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57367" w14:textId="64369ADF" w:rsidR="006029B2" w:rsidRPr="005A76B7" w:rsidRDefault="00984407" w:rsidP="006029B2">
      <w:pPr>
        <w:jc w:val="center"/>
        <w:rPr>
          <w:b/>
          <w:sz w:val="36"/>
          <w:szCs w:val="36"/>
          <w:u w:val="single"/>
          <w:lang w:val="sr-Cyrl-RS"/>
        </w:rPr>
      </w:pPr>
      <w:r>
        <w:rPr>
          <w:b/>
          <w:sz w:val="36"/>
          <w:szCs w:val="36"/>
          <w:u w:val="single"/>
          <w:lang w:val="sr-Cyrl-RS"/>
        </w:rPr>
        <w:t>ТЕХНИКА И ТЕХНОЛОГИЈА</w:t>
      </w:r>
    </w:p>
    <w:p w14:paraId="15E90A57" w14:textId="77777777" w:rsidR="006029B2" w:rsidRPr="00D5188D" w:rsidRDefault="006029B2" w:rsidP="006029B2">
      <w:pPr>
        <w:jc w:val="center"/>
        <w:rPr>
          <w:lang w:val="ru-RU"/>
        </w:rPr>
      </w:pPr>
    </w:p>
    <w:p w14:paraId="283E6FDE" w14:textId="46E9D5D9" w:rsidR="006029B2" w:rsidRPr="00D5188D" w:rsidRDefault="006029B2" w:rsidP="00E848DB">
      <w:pPr>
        <w:spacing w:line="360" w:lineRule="auto"/>
        <w:rPr>
          <w:lang w:val="ru-RU"/>
        </w:rPr>
      </w:pPr>
      <w:r w:rsidRPr="00D5188D">
        <w:rPr>
          <w:b/>
          <w:lang w:val="ru-RU"/>
        </w:rPr>
        <w:t xml:space="preserve">Разред </w:t>
      </w:r>
      <w:r w:rsidRPr="00D5188D">
        <w:rPr>
          <w:lang w:val="ru-RU"/>
        </w:rPr>
        <w:t xml:space="preserve">: </w:t>
      </w:r>
      <w:r>
        <w:t>VI</w:t>
      </w:r>
      <w:r w:rsidR="00E52A65">
        <w:t>I</w:t>
      </w:r>
    </w:p>
    <w:p w14:paraId="7E565D54" w14:textId="77777777" w:rsidR="006029B2" w:rsidRPr="00D5188D" w:rsidRDefault="006029B2" w:rsidP="00E848DB">
      <w:pPr>
        <w:spacing w:line="360" w:lineRule="auto"/>
        <w:rPr>
          <w:lang w:val="ru-RU"/>
        </w:rPr>
      </w:pPr>
      <w:r w:rsidRPr="00D5188D">
        <w:rPr>
          <w:b/>
          <w:lang w:val="ru-RU"/>
        </w:rPr>
        <w:t>Годишњи фонд часова</w:t>
      </w:r>
      <w:r w:rsidRPr="00D5188D">
        <w:rPr>
          <w:lang w:val="ru-RU"/>
        </w:rPr>
        <w:t>: 72</w:t>
      </w:r>
    </w:p>
    <w:p w14:paraId="52475CDF" w14:textId="77777777" w:rsidR="006029B2" w:rsidRDefault="006029B2" w:rsidP="00E848DB">
      <w:pPr>
        <w:spacing w:line="360" w:lineRule="auto"/>
        <w:rPr>
          <w:lang w:val="ru-RU"/>
        </w:rPr>
      </w:pPr>
      <w:r w:rsidRPr="00D5188D">
        <w:rPr>
          <w:b/>
          <w:lang w:val="ru-RU"/>
        </w:rPr>
        <w:t>Недељн фонд часова</w:t>
      </w:r>
      <w:r w:rsidRPr="00D5188D">
        <w:rPr>
          <w:lang w:val="ru-RU"/>
        </w:rPr>
        <w:t>: 2</w:t>
      </w:r>
    </w:p>
    <w:p w14:paraId="63BA02C3" w14:textId="77777777" w:rsidR="00AA15F9" w:rsidRDefault="00AA15F9" w:rsidP="00E848DB">
      <w:pPr>
        <w:spacing w:line="360" w:lineRule="auto"/>
        <w:rPr>
          <w:lang w:val="sr-Cyrl-CS"/>
        </w:rPr>
      </w:pPr>
    </w:p>
    <w:p w14:paraId="16C2AC82" w14:textId="77777777" w:rsidR="006029B2" w:rsidRPr="00506E5E" w:rsidRDefault="006029B2" w:rsidP="00AA15F9">
      <w:pPr>
        <w:spacing w:line="360" w:lineRule="auto"/>
        <w:ind w:firstLine="720"/>
        <w:rPr>
          <w:b/>
          <w:lang w:val="sr-Cyrl-CS"/>
        </w:rPr>
      </w:pPr>
      <w:r>
        <w:rPr>
          <w:b/>
          <w:lang w:val="sr-Cyrl-CS"/>
        </w:rPr>
        <w:t>Циљ предмета:</w:t>
      </w:r>
    </w:p>
    <w:p w14:paraId="48CE0315" w14:textId="58CDD11A" w:rsidR="0031056B" w:rsidRDefault="00AA15F9" w:rsidP="00AA15F9">
      <w:pPr>
        <w:spacing w:line="360" w:lineRule="auto"/>
        <w:jc w:val="both"/>
        <w:rPr>
          <w:lang w:val="ru-RU"/>
        </w:rPr>
      </w:pPr>
      <w:r w:rsidRPr="00AA15F9">
        <w:rPr>
          <w:bCs/>
          <w:color w:val="000000"/>
          <w:lang w:val="sr-Latn-RS" w:eastAsia="sr-Latn-RS"/>
        </w:rPr>
        <w:t>Циљ учења Технике и технологије је да ученик развије техничко-технолошку писменост, да изгради одговоран од</w:t>
      </w:r>
      <w:r>
        <w:rPr>
          <w:bCs/>
          <w:color w:val="000000"/>
          <w:lang w:val="sr-Latn-RS" w:eastAsia="sr-Latn-RS"/>
        </w:rPr>
        <w:t>нос према раду и производњи, жи</w:t>
      </w:r>
      <w:r w:rsidRPr="00AA15F9">
        <w:rPr>
          <w:bCs/>
          <w:color w:val="000000"/>
          <w:lang w:val="sr-Latn-RS" w:eastAsia="sr-Latn-RS"/>
        </w:rPr>
        <w:t>вотном и радном окружењу, коришћењу техничких и технолошких ресурса, стекне бољи увид у сопствена професионална интересовања и поступа</w:t>
      </w:r>
      <w:r>
        <w:rPr>
          <w:bCs/>
          <w:color w:val="000000"/>
          <w:lang w:val="sr-Latn-RS" w:eastAsia="sr-Latn-RS"/>
        </w:rPr>
        <w:t xml:space="preserve"> </w:t>
      </w:r>
      <w:r w:rsidRPr="00AA15F9">
        <w:rPr>
          <w:bCs/>
          <w:color w:val="000000"/>
          <w:lang w:val="sr-Latn-RS" w:eastAsia="sr-Latn-RS"/>
        </w:rPr>
        <w:t>предузимљиво и иницијативно.</w:t>
      </w:r>
      <w:r w:rsidRPr="00AA15F9">
        <w:rPr>
          <w:bCs/>
          <w:color w:val="000000"/>
          <w:lang w:val="sr-Latn-RS" w:eastAsia="sr-Latn-RS"/>
        </w:rPr>
        <w:tab/>
      </w:r>
      <w:r w:rsidRPr="00AA15F9">
        <w:rPr>
          <w:b/>
          <w:bCs/>
          <w:color w:val="000000"/>
          <w:lang w:val="sr-Latn-RS" w:eastAsia="sr-Latn-RS"/>
        </w:rPr>
        <w:tab/>
      </w:r>
      <w:r w:rsidRPr="00AA15F9">
        <w:rPr>
          <w:b/>
          <w:bCs/>
          <w:color w:val="000000"/>
          <w:lang w:val="sr-Latn-RS" w:eastAsia="sr-Latn-RS"/>
        </w:rPr>
        <w:tab/>
      </w:r>
    </w:p>
    <w:p w14:paraId="57E88DF0" w14:textId="105F042D" w:rsidR="0031056B" w:rsidRPr="00643090" w:rsidRDefault="0031056B" w:rsidP="00AA15F9">
      <w:pPr>
        <w:spacing w:line="360" w:lineRule="auto"/>
        <w:ind w:firstLine="480"/>
        <w:jc w:val="both"/>
        <w:rPr>
          <w:color w:val="000000"/>
          <w:lang w:val="sr-Latn-RS" w:eastAsia="sr-Latn-RS"/>
        </w:rPr>
      </w:pPr>
      <w:r w:rsidRPr="00643090">
        <w:rPr>
          <w:b/>
          <w:bCs/>
          <w:color w:val="000000"/>
          <w:lang w:val="sr-Latn-RS" w:eastAsia="sr-Latn-RS"/>
        </w:rPr>
        <w:t>Кључни појмови садржаја</w:t>
      </w:r>
      <w:r w:rsidRPr="00643090">
        <w:rPr>
          <w:color w:val="000000"/>
          <w:lang w:val="sr-Latn-RS" w:eastAsia="sr-Latn-RS"/>
        </w:rPr>
        <w:t xml:space="preserve">: </w:t>
      </w:r>
      <w:r w:rsidR="00AA15F9" w:rsidRPr="00AA15F9">
        <w:rPr>
          <w:color w:val="000000"/>
          <w:lang w:val="sr-Latn-RS" w:eastAsia="sr-Latn-RS"/>
        </w:rPr>
        <w:t>машинство, саобраћај, техничка документација, енергетика, заштита личне безбедности и животне средине, предузимљивост и иницијатива</w:t>
      </w:r>
      <w:r w:rsidR="002345A2">
        <w:rPr>
          <w:color w:val="000000"/>
          <w:lang w:val="sr-Latn-RS" w:eastAsia="sr-Latn-RS"/>
        </w:rPr>
        <w:t>.</w:t>
      </w:r>
    </w:p>
    <w:p w14:paraId="2B26D909" w14:textId="77777777" w:rsidR="006029B2" w:rsidRPr="00D5188D" w:rsidRDefault="006029B2" w:rsidP="00E848DB">
      <w:pPr>
        <w:spacing w:line="360" w:lineRule="auto"/>
        <w:rPr>
          <w:lang w:val="ru-RU"/>
        </w:rPr>
      </w:pPr>
    </w:p>
    <w:p w14:paraId="0C60F41B" w14:textId="77777777" w:rsidR="006029B2" w:rsidRPr="00A26014" w:rsidRDefault="006029B2" w:rsidP="00E848DB">
      <w:pPr>
        <w:spacing w:line="360" w:lineRule="auto"/>
        <w:rPr>
          <w:b/>
          <w:color w:val="000000" w:themeColor="text1"/>
          <w:lang w:val="sr-Cyrl-CS"/>
        </w:rPr>
      </w:pPr>
      <w:r w:rsidRPr="00A26014">
        <w:rPr>
          <w:b/>
          <w:color w:val="000000" w:themeColor="text1"/>
          <w:lang w:val="ru-RU"/>
        </w:rPr>
        <w:t xml:space="preserve">Наставне теме по месецима; наставне теме по </w:t>
      </w:r>
      <w:r w:rsidRPr="00A26014">
        <w:rPr>
          <w:b/>
          <w:color w:val="000000" w:themeColor="text1"/>
          <w:lang w:val="sr-Cyrl-CS"/>
        </w:rPr>
        <w:t>типу часа</w:t>
      </w:r>
    </w:p>
    <w:p w14:paraId="7E816E5F" w14:textId="4037862A" w:rsidR="006029B2" w:rsidRPr="00A26014" w:rsidRDefault="006029B2" w:rsidP="00E848DB">
      <w:pPr>
        <w:spacing w:line="360" w:lineRule="auto"/>
        <w:rPr>
          <w:b/>
          <w:color w:val="000000" w:themeColor="text1"/>
          <w:lang w:val="ru-RU"/>
        </w:rPr>
      </w:pPr>
      <w:r w:rsidRPr="00A26014">
        <w:rPr>
          <w:b/>
          <w:color w:val="000000" w:themeColor="text1"/>
          <w:lang w:val="ru-RU"/>
        </w:rPr>
        <w:t>Корелација са другим предметима по темама</w:t>
      </w:r>
    </w:p>
    <w:tbl>
      <w:tblPr>
        <w:tblW w:w="9570" w:type="dxa"/>
        <w:tblLook w:val="04A0" w:firstRow="1" w:lastRow="0" w:firstColumn="1" w:lastColumn="0" w:noHBand="0" w:noVBand="1"/>
      </w:tblPr>
      <w:tblGrid>
        <w:gridCol w:w="870"/>
        <w:gridCol w:w="2480"/>
        <w:gridCol w:w="614"/>
        <w:gridCol w:w="506"/>
        <w:gridCol w:w="548"/>
        <w:gridCol w:w="567"/>
        <w:gridCol w:w="567"/>
        <w:gridCol w:w="567"/>
        <w:gridCol w:w="1383"/>
        <w:gridCol w:w="1468"/>
      </w:tblGrid>
      <w:tr w:rsidR="00F32BA4" w:rsidRPr="001B72AC" w14:paraId="03279BD4" w14:textId="77777777" w:rsidTr="00F32BA4">
        <w:trPr>
          <w:trHeight w:val="799"/>
        </w:trPr>
        <w:tc>
          <w:tcPr>
            <w:tcW w:w="870" w:type="dxa"/>
            <w:vMerge w:val="restart"/>
            <w:tcBorders>
              <w:top w:val="single" w:sz="4" w:space="0" w:color="auto"/>
              <w:left w:val="single" w:sz="4" w:space="0" w:color="auto"/>
              <w:bottom w:val="single" w:sz="4" w:space="0" w:color="auto"/>
              <w:right w:val="single" w:sz="4" w:space="0" w:color="auto"/>
            </w:tcBorders>
            <w:shd w:val="clear" w:color="000000" w:fill="DAEEF3"/>
            <w:vAlign w:val="center"/>
            <w:hideMark/>
          </w:tcPr>
          <w:p w14:paraId="3C39A474" w14:textId="77777777" w:rsidR="00F32BA4" w:rsidRPr="00446B26" w:rsidRDefault="00F32BA4" w:rsidP="001B72AC">
            <w:pPr>
              <w:jc w:val="center"/>
              <w:rPr>
                <w:color w:val="000000"/>
                <w:sz w:val="18"/>
                <w:szCs w:val="18"/>
                <w:lang w:val="sr-Latn-RS" w:eastAsia="sr-Latn-RS"/>
              </w:rPr>
            </w:pPr>
            <w:r w:rsidRPr="00446B26">
              <w:rPr>
                <w:color w:val="000000"/>
                <w:sz w:val="18"/>
                <w:szCs w:val="18"/>
                <w:lang w:val="sr-Latn-RS" w:eastAsia="sr-Latn-RS"/>
              </w:rPr>
              <w:t>Број ТЕМЕ</w:t>
            </w:r>
          </w:p>
        </w:tc>
        <w:tc>
          <w:tcPr>
            <w:tcW w:w="2480" w:type="dxa"/>
            <w:vMerge w:val="restart"/>
            <w:tcBorders>
              <w:top w:val="single" w:sz="4" w:space="0" w:color="auto"/>
              <w:left w:val="single" w:sz="4" w:space="0" w:color="auto"/>
              <w:bottom w:val="single" w:sz="4" w:space="0" w:color="auto"/>
              <w:right w:val="single" w:sz="4" w:space="0" w:color="auto"/>
            </w:tcBorders>
            <w:shd w:val="clear" w:color="000000" w:fill="DAEEF3"/>
            <w:vAlign w:val="center"/>
            <w:hideMark/>
          </w:tcPr>
          <w:p w14:paraId="0A66DCA5" w14:textId="77777777" w:rsidR="00F32BA4" w:rsidRPr="00446B26" w:rsidRDefault="00F32BA4" w:rsidP="001B72AC">
            <w:pPr>
              <w:jc w:val="center"/>
              <w:rPr>
                <w:color w:val="000000"/>
                <w:sz w:val="18"/>
                <w:szCs w:val="18"/>
                <w:lang w:val="sr-Latn-RS" w:eastAsia="sr-Latn-RS"/>
              </w:rPr>
            </w:pPr>
            <w:r w:rsidRPr="00446B26">
              <w:rPr>
                <w:color w:val="000000"/>
                <w:sz w:val="18"/>
                <w:szCs w:val="18"/>
                <w:lang w:val="sr-Latn-RS" w:eastAsia="sr-Latn-RS"/>
              </w:rPr>
              <w:t>НАСТАВНА ТЕМА-ОБЛАСТ</w:t>
            </w:r>
          </w:p>
        </w:tc>
        <w:tc>
          <w:tcPr>
            <w:tcW w:w="614"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272B6C00" w14:textId="77777777" w:rsidR="00F32BA4" w:rsidRPr="00446B26" w:rsidRDefault="00F32BA4" w:rsidP="001B72AC">
            <w:pPr>
              <w:jc w:val="center"/>
              <w:rPr>
                <w:color w:val="000000"/>
                <w:sz w:val="18"/>
                <w:szCs w:val="18"/>
                <w:lang w:val="sr-Latn-RS" w:eastAsia="sr-Latn-RS"/>
              </w:rPr>
            </w:pPr>
            <w:r w:rsidRPr="00446B26">
              <w:rPr>
                <w:color w:val="000000"/>
                <w:sz w:val="18"/>
                <w:szCs w:val="18"/>
                <w:lang w:val="sr-Latn-RS" w:eastAsia="sr-Latn-RS"/>
              </w:rPr>
              <w:t>БРОЈ ЧАСОВА ПО ТЕМИ</w:t>
            </w:r>
          </w:p>
        </w:tc>
        <w:tc>
          <w:tcPr>
            <w:tcW w:w="506"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39ED55C5" w14:textId="77777777" w:rsidR="00F32BA4" w:rsidRPr="00446B26" w:rsidRDefault="00F32BA4" w:rsidP="001B72AC">
            <w:pPr>
              <w:jc w:val="center"/>
              <w:rPr>
                <w:color w:val="000000"/>
                <w:sz w:val="18"/>
                <w:szCs w:val="18"/>
                <w:lang w:val="sr-Latn-RS" w:eastAsia="sr-Latn-RS"/>
              </w:rPr>
            </w:pPr>
            <w:r w:rsidRPr="00446B26">
              <w:rPr>
                <w:color w:val="000000"/>
                <w:sz w:val="18"/>
                <w:szCs w:val="18"/>
                <w:lang w:val="sr-Latn-RS" w:eastAsia="sr-Latn-RS"/>
              </w:rPr>
              <w:t>Провера знања</w:t>
            </w:r>
          </w:p>
        </w:tc>
        <w:tc>
          <w:tcPr>
            <w:tcW w:w="548" w:type="dxa"/>
            <w:vMerge w:val="restart"/>
            <w:tcBorders>
              <w:top w:val="single" w:sz="4" w:space="0" w:color="auto"/>
              <w:left w:val="single" w:sz="4" w:space="0" w:color="auto"/>
              <w:bottom w:val="single" w:sz="4" w:space="0" w:color="000000"/>
              <w:right w:val="single" w:sz="4" w:space="0" w:color="auto"/>
            </w:tcBorders>
            <w:shd w:val="clear" w:color="000000" w:fill="DAEEF3"/>
            <w:textDirection w:val="btLr"/>
            <w:vAlign w:val="center"/>
            <w:hideMark/>
          </w:tcPr>
          <w:p w14:paraId="610044F9" w14:textId="77777777" w:rsidR="00F32BA4" w:rsidRPr="00446B26" w:rsidRDefault="00F32BA4" w:rsidP="001B72AC">
            <w:pPr>
              <w:jc w:val="center"/>
              <w:rPr>
                <w:color w:val="000000"/>
                <w:sz w:val="18"/>
                <w:szCs w:val="18"/>
                <w:lang w:val="sr-Latn-RS" w:eastAsia="sr-Latn-RS"/>
              </w:rPr>
            </w:pPr>
            <w:r w:rsidRPr="00446B26">
              <w:rPr>
                <w:color w:val="000000"/>
                <w:sz w:val="18"/>
                <w:szCs w:val="18"/>
                <w:lang w:val="sr-Latn-RS" w:eastAsia="sr-Latn-RS"/>
              </w:rPr>
              <w:t>обрада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6262FF90" w14:textId="77777777" w:rsidR="00F32BA4" w:rsidRPr="00446B26" w:rsidRDefault="00F32BA4" w:rsidP="001B72AC">
            <w:pPr>
              <w:jc w:val="center"/>
              <w:rPr>
                <w:color w:val="000000"/>
                <w:sz w:val="18"/>
                <w:szCs w:val="18"/>
                <w:lang w:val="sr-Latn-RS" w:eastAsia="sr-Latn-RS"/>
              </w:rPr>
            </w:pPr>
            <w:r w:rsidRPr="00446B26">
              <w:rPr>
                <w:color w:val="000000"/>
                <w:sz w:val="18"/>
                <w:szCs w:val="18"/>
                <w:lang w:val="sr-Latn-RS" w:eastAsia="sr-Latn-RS"/>
              </w:rPr>
              <w:t>утврђивање</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0AF321DD" w14:textId="77777777" w:rsidR="00F32BA4" w:rsidRPr="00446B26" w:rsidRDefault="00F32BA4" w:rsidP="001B72AC">
            <w:pPr>
              <w:jc w:val="center"/>
              <w:rPr>
                <w:color w:val="000000"/>
                <w:sz w:val="18"/>
                <w:szCs w:val="18"/>
                <w:lang w:val="sr-Latn-RS" w:eastAsia="sr-Latn-RS"/>
              </w:rPr>
            </w:pPr>
            <w:r w:rsidRPr="00446B26">
              <w:rPr>
                <w:color w:val="000000"/>
                <w:sz w:val="18"/>
                <w:szCs w:val="18"/>
                <w:lang w:val="sr-Latn-RS" w:eastAsia="sr-Latn-RS"/>
              </w:rPr>
              <w:t>систематизација</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2C66DA00" w14:textId="77777777" w:rsidR="00F32BA4" w:rsidRPr="00446B26" w:rsidRDefault="00F32BA4" w:rsidP="001B72AC">
            <w:pPr>
              <w:jc w:val="center"/>
              <w:rPr>
                <w:color w:val="000000"/>
                <w:sz w:val="18"/>
                <w:szCs w:val="18"/>
                <w:lang w:val="sr-Latn-RS" w:eastAsia="sr-Latn-RS"/>
              </w:rPr>
            </w:pPr>
            <w:r w:rsidRPr="00446B26">
              <w:rPr>
                <w:color w:val="000000"/>
                <w:sz w:val="18"/>
                <w:szCs w:val="18"/>
                <w:lang w:val="sr-Latn-RS" w:eastAsia="sr-Latn-RS"/>
              </w:rPr>
              <w:t>Вежбе</w:t>
            </w:r>
          </w:p>
        </w:tc>
        <w:tc>
          <w:tcPr>
            <w:tcW w:w="1383"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00C60D1E" w14:textId="77777777" w:rsidR="00F32BA4" w:rsidRPr="00446B26" w:rsidRDefault="00F32BA4" w:rsidP="001B72AC">
            <w:pPr>
              <w:jc w:val="center"/>
              <w:rPr>
                <w:color w:val="000000"/>
                <w:sz w:val="18"/>
                <w:szCs w:val="18"/>
                <w:lang w:val="sr-Latn-RS" w:eastAsia="sr-Latn-RS"/>
              </w:rPr>
            </w:pPr>
            <w:r w:rsidRPr="00446B26">
              <w:rPr>
                <w:color w:val="000000"/>
                <w:sz w:val="18"/>
                <w:szCs w:val="18"/>
                <w:lang w:val="sr-Latn-RS" w:eastAsia="sr-Latn-RS"/>
              </w:rPr>
              <w:t>Наставне теме по месецима</w:t>
            </w:r>
          </w:p>
        </w:tc>
        <w:tc>
          <w:tcPr>
            <w:tcW w:w="1468"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48F1E694" w14:textId="77777777" w:rsidR="00F32BA4" w:rsidRPr="00446B26" w:rsidRDefault="00F32BA4" w:rsidP="001B72AC">
            <w:pPr>
              <w:jc w:val="center"/>
              <w:rPr>
                <w:color w:val="000000"/>
                <w:sz w:val="18"/>
                <w:szCs w:val="18"/>
                <w:lang w:val="sr-Latn-RS" w:eastAsia="sr-Latn-RS"/>
              </w:rPr>
            </w:pPr>
            <w:r w:rsidRPr="00446B26">
              <w:rPr>
                <w:color w:val="000000"/>
                <w:sz w:val="18"/>
                <w:szCs w:val="18"/>
                <w:lang w:val="sr-Latn-RS" w:eastAsia="sr-Latn-RS"/>
              </w:rPr>
              <w:t>Корелација са другим предметима по темама</w:t>
            </w:r>
          </w:p>
        </w:tc>
      </w:tr>
      <w:tr w:rsidR="00F32BA4" w:rsidRPr="001B72AC" w14:paraId="2D4B3B97" w14:textId="77777777" w:rsidTr="00F32BA4">
        <w:trPr>
          <w:trHeight w:val="633"/>
        </w:trPr>
        <w:tc>
          <w:tcPr>
            <w:tcW w:w="870" w:type="dxa"/>
            <w:vMerge/>
            <w:tcBorders>
              <w:top w:val="single" w:sz="4" w:space="0" w:color="auto"/>
              <w:left w:val="single" w:sz="4" w:space="0" w:color="auto"/>
              <w:bottom w:val="single" w:sz="4" w:space="0" w:color="auto"/>
              <w:right w:val="single" w:sz="4" w:space="0" w:color="auto"/>
            </w:tcBorders>
            <w:vAlign w:val="center"/>
            <w:hideMark/>
          </w:tcPr>
          <w:p w14:paraId="2191CDB6" w14:textId="77777777" w:rsidR="00F32BA4" w:rsidRPr="001B72AC" w:rsidRDefault="00F32BA4" w:rsidP="001B72AC">
            <w:pPr>
              <w:rPr>
                <w:color w:val="000000"/>
                <w:lang w:val="sr-Latn-RS" w:eastAsia="sr-Latn-RS"/>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718D93B6" w14:textId="77777777" w:rsidR="00F32BA4" w:rsidRPr="001B72AC" w:rsidRDefault="00F32BA4" w:rsidP="001B72AC">
            <w:pPr>
              <w:rPr>
                <w:color w:val="000000"/>
                <w:lang w:val="sr-Latn-RS" w:eastAsia="sr-Latn-RS"/>
              </w:rPr>
            </w:pPr>
          </w:p>
        </w:tc>
        <w:tc>
          <w:tcPr>
            <w:tcW w:w="614" w:type="dxa"/>
            <w:vMerge/>
            <w:tcBorders>
              <w:top w:val="single" w:sz="4" w:space="0" w:color="auto"/>
              <w:left w:val="single" w:sz="4" w:space="0" w:color="auto"/>
              <w:bottom w:val="single" w:sz="4" w:space="0" w:color="auto"/>
              <w:right w:val="single" w:sz="4" w:space="0" w:color="auto"/>
            </w:tcBorders>
            <w:vAlign w:val="center"/>
            <w:hideMark/>
          </w:tcPr>
          <w:p w14:paraId="5F68A0BB" w14:textId="77777777" w:rsidR="00F32BA4" w:rsidRPr="001B72AC" w:rsidRDefault="00F32BA4" w:rsidP="001B72AC">
            <w:pPr>
              <w:rPr>
                <w:color w:val="000000"/>
                <w:lang w:val="sr-Latn-RS" w:eastAsia="sr-Latn-RS"/>
              </w:rPr>
            </w:pPr>
          </w:p>
        </w:tc>
        <w:tc>
          <w:tcPr>
            <w:tcW w:w="506" w:type="dxa"/>
            <w:vMerge/>
            <w:tcBorders>
              <w:top w:val="single" w:sz="4" w:space="0" w:color="auto"/>
              <w:left w:val="single" w:sz="4" w:space="0" w:color="auto"/>
              <w:bottom w:val="single" w:sz="4" w:space="0" w:color="auto"/>
              <w:right w:val="single" w:sz="4" w:space="0" w:color="auto"/>
            </w:tcBorders>
            <w:vAlign w:val="center"/>
            <w:hideMark/>
          </w:tcPr>
          <w:p w14:paraId="12F58E80" w14:textId="77777777" w:rsidR="00F32BA4" w:rsidRPr="001B72AC" w:rsidRDefault="00F32BA4" w:rsidP="001B72AC">
            <w:pPr>
              <w:rPr>
                <w:color w:val="000000"/>
                <w:lang w:val="sr-Latn-RS" w:eastAsia="sr-Latn-RS"/>
              </w:rPr>
            </w:pPr>
          </w:p>
        </w:tc>
        <w:tc>
          <w:tcPr>
            <w:tcW w:w="548" w:type="dxa"/>
            <w:vMerge/>
            <w:tcBorders>
              <w:top w:val="single" w:sz="4" w:space="0" w:color="auto"/>
              <w:left w:val="single" w:sz="4" w:space="0" w:color="auto"/>
              <w:bottom w:val="single" w:sz="4" w:space="0" w:color="000000"/>
              <w:right w:val="single" w:sz="4" w:space="0" w:color="auto"/>
            </w:tcBorders>
            <w:vAlign w:val="center"/>
            <w:hideMark/>
          </w:tcPr>
          <w:p w14:paraId="71687606" w14:textId="77777777" w:rsidR="00F32BA4" w:rsidRPr="001B72AC" w:rsidRDefault="00F32BA4" w:rsidP="001B72AC">
            <w:pPr>
              <w:rPr>
                <w:color w:val="000000"/>
                <w:lang w:val="sr-Latn-RS" w:eastAsia="sr-Latn-R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F84C6DB" w14:textId="77777777" w:rsidR="00F32BA4" w:rsidRPr="001B72AC" w:rsidRDefault="00F32BA4" w:rsidP="001B72AC">
            <w:pPr>
              <w:rPr>
                <w:color w:val="000000"/>
                <w:lang w:val="sr-Latn-RS" w:eastAsia="sr-Latn-R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3CD9102" w14:textId="77777777" w:rsidR="00F32BA4" w:rsidRPr="001B72AC" w:rsidRDefault="00F32BA4" w:rsidP="001B72AC">
            <w:pPr>
              <w:rPr>
                <w:color w:val="000000"/>
                <w:lang w:val="sr-Latn-RS" w:eastAsia="sr-Latn-R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040BE35" w14:textId="77777777" w:rsidR="00F32BA4" w:rsidRPr="001B72AC" w:rsidRDefault="00F32BA4" w:rsidP="001B72AC">
            <w:pPr>
              <w:rPr>
                <w:color w:val="000000"/>
                <w:lang w:val="sr-Latn-RS" w:eastAsia="sr-Latn-RS"/>
              </w:rPr>
            </w:pP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7ECDF834" w14:textId="77777777" w:rsidR="00F32BA4" w:rsidRPr="001B72AC" w:rsidRDefault="00F32BA4" w:rsidP="001B72AC">
            <w:pPr>
              <w:rPr>
                <w:color w:val="000000"/>
                <w:lang w:val="sr-Latn-RS" w:eastAsia="sr-Latn-RS"/>
              </w:rPr>
            </w:pPr>
          </w:p>
        </w:tc>
        <w:tc>
          <w:tcPr>
            <w:tcW w:w="1468" w:type="dxa"/>
            <w:vMerge/>
            <w:tcBorders>
              <w:top w:val="single" w:sz="4" w:space="0" w:color="auto"/>
              <w:left w:val="single" w:sz="4" w:space="0" w:color="auto"/>
              <w:bottom w:val="single" w:sz="4" w:space="0" w:color="auto"/>
              <w:right w:val="single" w:sz="4" w:space="0" w:color="auto"/>
            </w:tcBorders>
            <w:vAlign w:val="center"/>
            <w:hideMark/>
          </w:tcPr>
          <w:p w14:paraId="3EB7D3F5" w14:textId="77777777" w:rsidR="00F32BA4" w:rsidRPr="001B72AC" w:rsidRDefault="00F32BA4" w:rsidP="001B72AC">
            <w:pPr>
              <w:rPr>
                <w:color w:val="000000"/>
                <w:sz w:val="16"/>
                <w:szCs w:val="16"/>
                <w:lang w:val="sr-Latn-RS" w:eastAsia="sr-Latn-RS"/>
              </w:rPr>
            </w:pPr>
          </w:p>
        </w:tc>
      </w:tr>
      <w:tr w:rsidR="00F32BA4" w:rsidRPr="001B72AC" w14:paraId="025C8B23" w14:textId="77777777" w:rsidTr="00F32BA4">
        <w:trPr>
          <w:trHeight w:val="375"/>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3A39E4AD" w14:textId="77777777"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 </w:t>
            </w:r>
          </w:p>
        </w:tc>
        <w:tc>
          <w:tcPr>
            <w:tcW w:w="2480" w:type="dxa"/>
            <w:tcBorders>
              <w:top w:val="nil"/>
              <w:left w:val="nil"/>
              <w:bottom w:val="single" w:sz="4" w:space="0" w:color="auto"/>
              <w:right w:val="single" w:sz="4" w:space="0" w:color="auto"/>
            </w:tcBorders>
            <w:shd w:val="clear" w:color="auto" w:fill="auto"/>
            <w:vAlign w:val="center"/>
            <w:hideMark/>
          </w:tcPr>
          <w:p w14:paraId="5A068C00" w14:textId="77777777" w:rsidR="00F32BA4" w:rsidRPr="002E1BC2" w:rsidRDefault="00F32BA4" w:rsidP="001B72AC">
            <w:pPr>
              <w:rPr>
                <w:color w:val="000000"/>
                <w:sz w:val="20"/>
                <w:szCs w:val="20"/>
                <w:lang w:val="sr-Latn-RS" w:eastAsia="sr-Latn-RS"/>
              </w:rPr>
            </w:pPr>
            <w:r w:rsidRPr="002E1BC2">
              <w:rPr>
                <w:color w:val="000000"/>
                <w:sz w:val="20"/>
                <w:szCs w:val="20"/>
                <w:lang w:val="sr-Latn-RS" w:eastAsia="sr-Latn-RS"/>
              </w:rPr>
              <w:t>Иницијално тестирање</w:t>
            </w:r>
          </w:p>
        </w:tc>
        <w:tc>
          <w:tcPr>
            <w:tcW w:w="614" w:type="dxa"/>
            <w:tcBorders>
              <w:top w:val="nil"/>
              <w:left w:val="nil"/>
              <w:bottom w:val="single" w:sz="4" w:space="0" w:color="auto"/>
              <w:right w:val="single" w:sz="4" w:space="0" w:color="auto"/>
            </w:tcBorders>
            <w:shd w:val="clear" w:color="auto" w:fill="auto"/>
            <w:vAlign w:val="center"/>
            <w:hideMark/>
          </w:tcPr>
          <w:p w14:paraId="4835BCF5" w14:textId="77777777"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 </w:t>
            </w:r>
          </w:p>
        </w:tc>
        <w:tc>
          <w:tcPr>
            <w:tcW w:w="506" w:type="dxa"/>
            <w:tcBorders>
              <w:top w:val="nil"/>
              <w:left w:val="nil"/>
              <w:bottom w:val="single" w:sz="4" w:space="0" w:color="auto"/>
              <w:right w:val="single" w:sz="4" w:space="0" w:color="auto"/>
            </w:tcBorders>
            <w:shd w:val="clear" w:color="auto" w:fill="auto"/>
            <w:vAlign w:val="center"/>
            <w:hideMark/>
          </w:tcPr>
          <w:p w14:paraId="79CA594B" w14:textId="77777777" w:rsidR="00F32BA4" w:rsidRPr="000A2DF8" w:rsidRDefault="00F32BA4" w:rsidP="001B72AC">
            <w:pPr>
              <w:jc w:val="center"/>
              <w:rPr>
                <w:sz w:val="20"/>
                <w:szCs w:val="20"/>
                <w:lang w:val="sr-Latn-RS" w:eastAsia="sr-Latn-RS"/>
              </w:rPr>
            </w:pPr>
            <w:r w:rsidRPr="000A2DF8">
              <w:rPr>
                <w:sz w:val="20"/>
                <w:szCs w:val="20"/>
                <w:lang w:val="sr-Latn-RS" w:eastAsia="sr-Latn-RS"/>
              </w:rPr>
              <w:t>1</w:t>
            </w:r>
          </w:p>
        </w:tc>
        <w:tc>
          <w:tcPr>
            <w:tcW w:w="548" w:type="dxa"/>
            <w:tcBorders>
              <w:top w:val="nil"/>
              <w:left w:val="nil"/>
              <w:bottom w:val="single" w:sz="4" w:space="0" w:color="auto"/>
              <w:right w:val="single" w:sz="4" w:space="0" w:color="auto"/>
            </w:tcBorders>
            <w:shd w:val="clear" w:color="auto" w:fill="auto"/>
            <w:vAlign w:val="center"/>
            <w:hideMark/>
          </w:tcPr>
          <w:p w14:paraId="62D0840F"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567" w:type="dxa"/>
            <w:tcBorders>
              <w:top w:val="nil"/>
              <w:left w:val="nil"/>
              <w:bottom w:val="single" w:sz="4" w:space="0" w:color="auto"/>
              <w:right w:val="single" w:sz="4" w:space="0" w:color="auto"/>
            </w:tcBorders>
            <w:shd w:val="clear" w:color="auto" w:fill="auto"/>
            <w:vAlign w:val="center"/>
            <w:hideMark/>
          </w:tcPr>
          <w:p w14:paraId="7467305A"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567" w:type="dxa"/>
            <w:tcBorders>
              <w:top w:val="nil"/>
              <w:left w:val="nil"/>
              <w:bottom w:val="single" w:sz="4" w:space="0" w:color="auto"/>
              <w:right w:val="single" w:sz="4" w:space="0" w:color="auto"/>
            </w:tcBorders>
            <w:shd w:val="clear" w:color="auto" w:fill="auto"/>
            <w:vAlign w:val="center"/>
            <w:hideMark/>
          </w:tcPr>
          <w:p w14:paraId="35B6E508"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567" w:type="dxa"/>
            <w:tcBorders>
              <w:top w:val="nil"/>
              <w:left w:val="nil"/>
              <w:bottom w:val="single" w:sz="4" w:space="0" w:color="auto"/>
              <w:right w:val="single" w:sz="4" w:space="0" w:color="auto"/>
            </w:tcBorders>
            <w:shd w:val="clear" w:color="auto" w:fill="auto"/>
            <w:vAlign w:val="center"/>
            <w:hideMark/>
          </w:tcPr>
          <w:p w14:paraId="447D32F5"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1383" w:type="dxa"/>
            <w:tcBorders>
              <w:top w:val="nil"/>
              <w:left w:val="nil"/>
              <w:bottom w:val="single" w:sz="4" w:space="0" w:color="auto"/>
              <w:right w:val="single" w:sz="4" w:space="0" w:color="auto"/>
            </w:tcBorders>
            <w:shd w:val="clear" w:color="auto" w:fill="auto"/>
            <w:vAlign w:val="center"/>
            <w:hideMark/>
          </w:tcPr>
          <w:p w14:paraId="1218ACAF"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1468" w:type="dxa"/>
            <w:tcBorders>
              <w:top w:val="nil"/>
              <w:left w:val="nil"/>
              <w:bottom w:val="single" w:sz="4" w:space="0" w:color="auto"/>
              <w:right w:val="single" w:sz="4" w:space="0" w:color="auto"/>
            </w:tcBorders>
            <w:shd w:val="clear" w:color="auto" w:fill="auto"/>
            <w:vAlign w:val="center"/>
            <w:hideMark/>
          </w:tcPr>
          <w:p w14:paraId="57A57A95"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r>
      <w:tr w:rsidR="00F32BA4" w:rsidRPr="001B72AC" w14:paraId="7C2F6E3B" w14:textId="77777777" w:rsidTr="00F32BA4">
        <w:trPr>
          <w:trHeight w:val="600"/>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33526B7F" w14:textId="77777777"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1</w:t>
            </w:r>
          </w:p>
        </w:tc>
        <w:tc>
          <w:tcPr>
            <w:tcW w:w="2480" w:type="dxa"/>
            <w:tcBorders>
              <w:top w:val="nil"/>
              <w:left w:val="nil"/>
              <w:bottom w:val="single" w:sz="4" w:space="0" w:color="auto"/>
              <w:right w:val="single" w:sz="4" w:space="0" w:color="auto"/>
            </w:tcBorders>
            <w:shd w:val="clear" w:color="auto" w:fill="auto"/>
            <w:hideMark/>
          </w:tcPr>
          <w:p w14:paraId="7BF2C04D" w14:textId="77777777" w:rsidR="00F32BA4" w:rsidRPr="002E1BC2" w:rsidRDefault="00F32BA4" w:rsidP="001B72AC">
            <w:pPr>
              <w:rPr>
                <w:color w:val="000000"/>
                <w:sz w:val="20"/>
                <w:szCs w:val="20"/>
                <w:lang w:val="sr-Latn-RS" w:eastAsia="sr-Latn-RS"/>
              </w:rPr>
            </w:pPr>
            <w:r w:rsidRPr="002E1BC2">
              <w:rPr>
                <w:color w:val="000000"/>
                <w:sz w:val="20"/>
                <w:szCs w:val="20"/>
                <w:lang w:val="sr-Latn-RS" w:eastAsia="sr-Latn-RS"/>
              </w:rPr>
              <w:t xml:space="preserve">ЖИВОТНО И РАДНО </w:t>
            </w:r>
            <w:r w:rsidRPr="002E1BC2">
              <w:rPr>
                <w:color w:val="000000"/>
                <w:sz w:val="20"/>
                <w:szCs w:val="20"/>
                <w:lang w:val="sr-Latn-RS" w:eastAsia="sr-Latn-RS"/>
              </w:rPr>
              <w:br/>
              <w:t>ОКРУЖЕЊЕ</w:t>
            </w:r>
          </w:p>
        </w:tc>
        <w:tc>
          <w:tcPr>
            <w:tcW w:w="614" w:type="dxa"/>
            <w:tcBorders>
              <w:top w:val="nil"/>
              <w:left w:val="nil"/>
              <w:bottom w:val="single" w:sz="4" w:space="0" w:color="auto"/>
              <w:right w:val="single" w:sz="4" w:space="0" w:color="auto"/>
            </w:tcBorders>
            <w:shd w:val="clear" w:color="auto" w:fill="auto"/>
            <w:vAlign w:val="center"/>
            <w:hideMark/>
          </w:tcPr>
          <w:p w14:paraId="2AC840A9" w14:textId="77777777"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6</w:t>
            </w:r>
          </w:p>
        </w:tc>
        <w:tc>
          <w:tcPr>
            <w:tcW w:w="506" w:type="dxa"/>
            <w:tcBorders>
              <w:top w:val="nil"/>
              <w:left w:val="nil"/>
              <w:bottom w:val="single" w:sz="4" w:space="0" w:color="auto"/>
              <w:right w:val="single" w:sz="4" w:space="0" w:color="auto"/>
            </w:tcBorders>
            <w:shd w:val="clear" w:color="auto" w:fill="auto"/>
            <w:vAlign w:val="center"/>
            <w:hideMark/>
          </w:tcPr>
          <w:p w14:paraId="4F7E7B17" w14:textId="77777777" w:rsidR="00F32BA4" w:rsidRPr="000A2DF8" w:rsidRDefault="00F32BA4" w:rsidP="001B72AC">
            <w:pPr>
              <w:jc w:val="center"/>
              <w:rPr>
                <w:sz w:val="20"/>
                <w:szCs w:val="20"/>
                <w:lang w:val="sr-Latn-RS" w:eastAsia="sr-Latn-RS"/>
              </w:rPr>
            </w:pPr>
            <w:r w:rsidRPr="000A2DF8">
              <w:rPr>
                <w:sz w:val="20"/>
                <w:szCs w:val="20"/>
                <w:lang w:val="sr-Latn-RS" w:eastAsia="sr-Latn-RS"/>
              </w:rPr>
              <w:t> </w:t>
            </w:r>
          </w:p>
        </w:tc>
        <w:tc>
          <w:tcPr>
            <w:tcW w:w="548" w:type="dxa"/>
            <w:tcBorders>
              <w:top w:val="nil"/>
              <w:left w:val="nil"/>
              <w:bottom w:val="single" w:sz="4" w:space="0" w:color="auto"/>
              <w:right w:val="single" w:sz="4" w:space="0" w:color="auto"/>
            </w:tcBorders>
            <w:shd w:val="clear" w:color="auto" w:fill="auto"/>
            <w:vAlign w:val="center"/>
            <w:hideMark/>
          </w:tcPr>
          <w:p w14:paraId="42450CBA" w14:textId="58D44CDD" w:rsidR="00F32BA4" w:rsidRPr="00B2046D" w:rsidRDefault="00F32BA4" w:rsidP="001B72AC">
            <w:pPr>
              <w:jc w:val="center"/>
              <w:rPr>
                <w:sz w:val="20"/>
                <w:szCs w:val="20"/>
                <w:lang w:val="sr-Latn-RS" w:eastAsia="sr-Latn-RS"/>
              </w:rPr>
            </w:pPr>
            <w:r>
              <w:rPr>
                <w:sz w:val="20"/>
                <w:szCs w:val="20"/>
                <w:lang w:val="sr-Latn-RS" w:eastAsia="sr-Latn-RS"/>
              </w:rPr>
              <w:t>2</w:t>
            </w:r>
          </w:p>
        </w:tc>
        <w:tc>
          <w:tcPr>
            <w:tcW w:w="567" w:type="dxa"/>
            <w:tcBorders>
              <w:top w:val="nil"/>
              <w:left w:val="nil"/>
              <w:bottom w:val="single" w:sz="4" w:space="0" w:color="auto"/>
              <w:right w:val="single" w:sz="4" w:space="0" w:color="auto"/>
            </w:tcBorders>
            <w:shd w:val="clear" w:color="auto" w:fill="auto"/>
            <w:noWrap/>
            <w:vAlign w:val="center"/>
            <w:hideMark/>
          </w:tcPr>
          <w:p w14:paraId="6E062092" w14:textId="5D82E939" w:rsidR="00F32BA4" w:rsidRPr="00B2046D" w:rsidRDefault="00F32BA4" w:rsidP="000318FB">
            <w:pPr>
              <w:jc w:val="center"/>
              <w:rPr>
                <w:sz w:val="20"/>
                <w:szCs w:val="20"/>
                <w:lang w:val="sr-Latn-RS" w:eastAsia="sr-Latn-RS"/>
              </w:rPr>
            </w:pPr>
            <w:r>
              <w:rPr>
                <w:sz w:val="20"/>
                <w:szCs w:val="20"/>
                <w:lang w:val="sr-Latn-RS" w:eastAsia="sr-Latn-RS"/>
              </w:rPr>
              <w:t>2</w:t>
            </w:r>
          </w:p>
        </w:tc>
        <w:tc>
          <w:tcPr>
            <w:tcW w:w="567" w:type="dxa"/>
            <w:tcBorders>
              <w:top w:val="nil"/>
              <w:left w:val="nil"/>
              <w:bottom w:val="single" w:sz="4" w:space="0" w:color="auto"/>
              <w:right w:val="single" w:sz="4" w:space="0" w:color="auto"/>
            </w:tcBorders>
            <w:shd w:val="clear" w:color="auto" w:fill="auto"/>
            <w:noWrap/>
            <w:vAlign w:val="center"/>
            <w:hideMark/>
          </w:tcPr>
          <w:p w14:paraId="7C1C7B8B" w14:textId="77777777" w:rsidR="00F32BA4" w:rsidRPr="00B2046D" w:rsidRDefault="00F32BA4" w:rsidP="001B72AC">
            <w:pPr>
              <w:jc w:val="center"/>
              <w:rPr>
                <w:sz w:val="20"/>
                <w:szCs w:val="20"/>
                <w:lang w:val="sr-Latn-RS" w:eastAsia="sr-Latn-RS"/>
              </w:rPr>
            </w:pPr>
            <w:r w:rsidRPr="00B2046D">
              <w:rPr>
                <w:sz w:val="20"/>
                <w:szCs w:val="20"/>
                <w:lang w:val="sr-Latn-RS" w:eastAsia="sr-Latn-RS"/>
              </w:rPr>
              <w:t>1</w:t>
            </w:r>
          </w:p>
        </w:tc>
        <w:tc>
          <w:tcPr>
            <w:tcW w:w="567" w:type="dxa"/>
            <w:tcBorders>
              <w:top w:val="nil"/>
              <w:left w:val="nil"/>
              <w:bottom w:val="single" w:sz="4" w:space="0" w:color="auto"/>
              <w:right w:val="single" w:sz="4" w:space="0" w:color="auto"/>
            </w:tcBorders>
            <w:shd w:val="clear" w:color="auto" w:fill="auto"/>
            <w:noWrap/>
            <w:vAlign w:val="center"/>
            <w:hideMark/>
          </w:tcPr>
          <w:p w14:paraId="6BBC8319"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1383" w:type="dxa"/>
            <w:tcBorders>
              <w:top w:val="nil"/>
              <w:left w:val="nil"/>
              <w:bottom w:val="single" w:sz="4" w:space="0" w:color="auto"/>
              <w:right w:val="single" w:sz="4" w:space="0" w:color="auto"/>
            </w:tcBorders>
            <w:shd w:val="clear" w:color="auto" w:fill="auto"/>
            <w:noWrap/>
            <w:vAlign w:val="center"/>
            <w:hideMark/>
          </w:tcPr>
          <w:p w14:paraId="39FE3CCF" w14:textId="5F39B969" w:rsidR="00F32BA4" w:rsidRPr="00CD6E8C" w:rsidRDefault="00F32BA4" w:rsidP="001B72AC">
            <w:pPr>
              <w:jc w:val="center"/>
              <w:rPr>
                <w:sz w:val="20"/>
                <w:szCs w:val="20"/>
                <w:lang w:val="sr-Cyrl-RS" w:eastAsia="sr-Latn-RS"/>
              </w:rPr>
            </w:pPr>
            <w:r w:rsidRPr="00CD6E8C">
              <w:rPr>
                <w:sz w:val="20"/>
                <w:szCs w:val="20"/>
                <w:lang w:val="sr-Latn-RS" w:eastAsia="sr-Latn-RS"/>
              </w:rPr>
              <w:t> </w:t>
            </w:r>
            <w:r w:rsidRPr="00CD6E8C">
              <w:rPr>
                <w:sz w:val="20"/>
                <w:szCs w:val="20"/>
                <w:lang w:val="sr-Cyrl-RS" w:eastAsia="sr-Latn-RS"/>
              </w:rPr>
              <w:t>Септембар</w:t>
            </w:r>
          </w:p>
        </w:tc>
        <w:tc>
          <w:tcPr>
            <w:tcW w:w="1468" w:type="dxa"/>
            <w:tcBorders>
              <w:top w:val="nil"/>
              <w:left w:val="nil"/>
              <w:bottom w:val="single" w:sz="4" w:space="0" w:color="auto"/>
              <w:right w:val="single" w:sz="4" w:space="0" w:color="auto"/>
            </w:tcBorders>
            <w:shd w:val="clear" w:color="auto" w:fill="auto"/>
            <w:noWrap/>
            <w:vAlign w:val="center"/>
            <w:hideMark/>
          </w:tcPr>
          <w:p w14:paraId="696FAC3C" w14:textId="0B84C692" w:rsidR="00F32BA4" w:rsidRPr="00CD6E8C" w:rsidRDefault="00F32BA4" w:rsidP="001B72AC">
            <w:pPr>
              <w:jc w:val="center"/>
              <w:rPr>
                <w:rFonts w:ascii="Century Gothic" w:hAnsi="Century Gothic"/>
                <w:sz w:val="20"/>
                <w:szCs w:val="20"/>
                <w:lang w:val="sr-Cyrl-RS" w:eastAsia="sr-Latn-RS"/>
              </w:rPr>
            </w:pPr>
            <w:proofErr w:type="spellStart"/>
            <w:r w:rsidRPr="00CD6E8C">
              <w:rPr>
                <w:sz w:val="20"/>
                <w:szCs w:val="20"/>
              </w:rPr>
              <w:t>историја</w:t>
            </w:r>
            <w:proofErr w:type="spellEnd"/>
            <w:r w:rsidRPr="00CD6E8C">
              <w:rPr>
                <w:sz w:val="20"/>
                <w:szCs w:val="20"/>
              </w:rPr>
              <w:t xml:space="preserve">; </w:t>
            </w:r>
            <w:proofErr w:type="spellStart"/>
            <w:r w:rsidRPr="00CD6E8C">
              <w:rPr>
                <w:sz w:val="20"/>
                <w:szCs w:val="20"/>
              </w:rPr>
              <w:t>ликовна</w:t>
            </w:r>
            <w:proofErr w:type="spellEnd"/>
            <w:r w:rsidRPr="00CD6E8C">
              <w:rPr>
                <w:sz w:val="20"/>
                <w:szCs w:val="20"/>
              </w:rPr>
              <w:t xml:space="preserve"> </w:t>
            </w:r>
            <w:proofErr w:type="spellStart"/>
            <w:r w:rsidRPr="00CD6E8C">
              <w:rPr>
                <w:sz w:val="20"/>
                <w:szCs w:val="20"/>
              </w:rPr>
              <w:t>култура</w:t>
            </w:r>
            <w:proofErr w:type="spellEnd"/>
            <w:r w:rsidRPr="00CD6E8C">
              <w:rPr>
                <w:rFonts w:ascii="Century Gothic" w:hAnsi="Century Gothic"/>
                <w:sz w:val="20"/>
                <w:szCs w:val="20"/>
                <w:lang w:val="sr-Latn-RS" w:eastAsia="sr-Latn-RS"/>
              </w:rPr>
              <w:t> </w:t>
            </w:r>
            <w:r w:rsidRPr="00CD6E8C">
              <w:rPr>
                <w:rFonts w:ascii="Century Gothic" w:hAnsi="Century Gothic"/>
                <w:sz w:val="20"/>
                <w:szCs w:val="20"/>
                <w:lang w:val="sr-Cyrl-RS" w:eastAsia="sr-Latn-RS"/>
              </w:rPr>
              <w:t xml:space="preserve"> </w:t>
            </w:r>
          </w:p>
        </w:tc>
      </w:tr>
      <w:tr w:rsidR="00F32BA4" w:rsidRPr="001B72AC" w14:paraId="36FB73E7" w14:textId="77777777" w:rsidTr="00F32BA4">
        <w:trPr>
          <w:trHeight w:val="600"/>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42A4D7FA" w14:textId="2B8662A4"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2</w:t>
            </w:r>
          </w:p>
        </w:tc>
        <w:tc>
          <w:tcPr>
            <w:tcW w:w="2480" w:type="dxa"/>
            <w:tcBorders>
              <w:top w:val="nil"/>
              <w:left w:val="nil"/>
              <w:bottom w:val="single" w:sz="4" w:space="0" w:color="auto"/>
              <w:right w:val="single" w:sz="4" w:space="0" w:color="auto"/>
            </w:tcBorders>
            <w:shd w:val="clear" w:color="auto" w:fill="auto"/>
            <w:vAlign w:val="center"/>
            <w:hideMark/>
          </w:tcPr>
          <w:p w14:paraId="48FE661D" w14:textId="77777777" w:rsidR="00F32BA4" w:rsidRPr="002E1BC2" w:rsidRDefault="00F32BA4" w:rsidP="001B72AC">
            <w:pPr>
              <w:rPr>
                <w:color w:val="000000"/>
                <w:sz w:val="20"/>
                <w:szCs w:val="20"/>
                <w:lang w:val="sr-Latn-RS" w:eastAsia="sr-Latn-RS"/>
              </w:rPr>
            </w:pPr>
            <w:r w:rsidRPr="002E1BC2">
              <w:rPr>
                <w:color w:val="000000"/>
                <w:sz w:val="20"/>
                <w:szCs w:val="20"/>
                <w:lang w:val="sr-Latn-RS" w:eastAsia="sr-Latn-RS"/>
              </w:rPr>
              <w:t>САОБРАЋАЈ</w:t>
            </w:r>
          </w:p>
        </w:tc>
        <w:tc>
          <w:tcPr>
            <w:tcW w:w="614" w:type="dxa"/>
            <w:tcBorders>
              <w:top w:val="nil"/>
              <w:left w:val="nil"/>
              <w:bottom w:val="single" w:sz="4" w:space="0" w:color="auto"/>
              <w:right w:val="single" w:sz="4" w:space="0" w:color="auto"/>
            </w:tcBorders>
            <w:shd w:val="clear" w:color="auto" w:fill="auto"/>
            <w:vAlign w:val="center"/>
            <w:hideMark/>
          </w:tcPr>
          <w:p w14:paraId="62A04DA2" w14:textId="59054556" w:rsidR="00F32BA4" w:rsidRPr="002E1BC2" w:rsidRDefault="00F32BA4" w:rsidP="001B72AC">
            <w:pPr>
              <w:jc w:val="center"/>
              <w:rPr>
                <w:sz w:val="20"/>
                <w:szCs w:val="20"/>
                <w:lang w:val="sr-Latn-RS" w:eastAsia="sr-Latn-RS"/>
              </w:rPr>
            </w:pPr>
            <w:r w:rsidRPr="002E1BC2">
              <w:rPr>
                <w:sz w:val="20"/>
                <w:szCs w:val="20"/>
                <w:lang w:val="sr-Latn-RS" w:eastAsia="sr-Latn-RS"/>
              </w:rPr>
              <w:t>6</w:t>
            </w:r>
          </w:p>
        </w:tc>
        <w:tc>
          <w:tcPr>
            <w:tcW w:w="506" w:type="dxa"/>
            <w:tcBorders>
              <w:top w:val="nil"/>
              <w:left w:val="nil"/>
              <w:bottom w:val="single" w:sz="4" w:space="0" w:color="auto"/>
              <w:right w:val="single" w:sz="4" w:space="0" w:color="auto"/>
            </w:tcBorders>
            <w:shd w:val="clear" w:color="auto" w:fill="auto"/>
            <w:vAlign w:val="center"/>
            <w:hideMark/>
          </w:tcPr>
          <w:p w14:paraId="3B7D2EE6" w14:textId="77777777" w:rsidR="00F32BA4" w:rsidRPr="000A2DF8" w:rsidRDefault="00F32BA4" w:rsidP="001B72AC">
            <w:pPr>
              <w:jc w:val="center"/>
              <w:rPr>
                <w:sz w:val="20"/>
                <w:szCs w:val="20"/>
                <w:lang w:val="sr-Latn-RS" w:eastAsia="sr-Latn-RS"/>
              </w:rPr>
            </w:pPr>
            <w:r w:rsidRPr="000A2DF8">
              <w:rPr>
                <w:sz w:val="20"/>
                <w:szCs w:val="20"/>
                <w:lang w:val="sr-Latn-RS" w:eastAsia="sr-Latn-RS"/>
              </w:rPr>
              <w:t> </w:t>
            </w:r>
          </w:p>
        </w:tc>
        <w:tc>
          <w:tcPr>
            <w:tcW w:w="548" w:type="dxa"/>
            <w:tcBorders>
              <w:top w:val="nil"/>
              <w:left w:val="nil"/>
              <w:bottom w:val="single" w:sz="4" w:space="0" w:color="auto"/>
              <w:right w:val="single" w:sz="4" w:space="0" w:color="auto"/>
            </w:tcBorders>
            <w:shd w:val="clear" w:color="auto" w:fill="auto"/>
            <w:vAlign w:val="center"/>
            <w:hideMark/>
          </w:tcPr>
          <w:p w14:paraId="4C7CF15D" w14:textId="4310F1A4" w:rsidR="00F32BA4" w:rsidRPr="00446B26" w:rsidRDefault="00F32BA4" w:rsidP="001B72AC">
            <w:pPr>
              <w:jc w:val="center"/>
              <w:rPr>
                <w:sz w:val="20"/>
                <w:szCs w:val="20"/>
                <w:lang w:val="sr-Cyrl-RS" w:eastAsia="sr-Latn-RS"/>
              </w:rPr>
            </w:pPr>
            <w:r w:rsidRPr="00446B26">
              <w:rPr>
                <w:sz w:val="20"/>
                <w:szCs w:val="20"/>
                <w:lang w:val="sr-Cyrl-RS" w:eastAsia="sr-Latn-RS"/>
              </w:rPr>
              <w:t>3</w:t>
            </w:r>
          </w:p>
        </w:tc>
        <w:tc>
          <w:tcPr>
            <w:tcW w:w="567" w:type="dxa"/>
            <w:tcBorders>
              <w:top w:val="nil"/>
              <w:left w:val="nil"/>
              <w:bottom w:val="single" w:sz="4" w:space="0" w:color="auto"/>
              <w:right w:val="single" w:sz="4" w:space="0" w:color="auto"/>
            </w:tcBorders>
            <w:shd w:val="clear" w:color="auto" w:fill="auto"/>
            <w:noWrap/>
            <w:vAlign w:val="center"/>
            <w:hideMark/>
          </w:tcPr>
          <w:p w14:paraId="70446562" w14:textId="7E7CB3C8" w:rsidR="00F32BA4" w:rsidRPr="00446B26" w:rsidRDefault="00F32BA4" w:rsidP="001B72AC">
            <w:pPr>
              <w:jc w:val="center"/>
              <w:rPr>
                <w:sz w:val="20"/>
                <w:szCs w:val="20"/>
                <w:lang w:val="sr-Cyrl-RS" w:eastAsia="sr-Latn-RS"/>
              </w:rPr>
            </w:pPr>
            <w:r w:rsidRPr="00446B26">
              <w:rPr>
                <w:sz w:val="20"/>
                <w:szCs w:val="20"/>
                <w:lang w:val="sr-Cyrl-RS" w:eastAsia="sr-Latn-RS"/>
              </w:rPr>
              <w:t>2</w:t>
            </w:r>
          </w:p>
        </w:tc>
        <w:tc>
          <w:tcPr>
            <w:tcW w:w="567" w:type="dxa"/>
            <w:tcBorders>
              <w:top w:val="nil"/>
              <w:left w:val="nil"/>
              <w:bottom w:val="single" w:sz="4" w:space="0" w:color="auto"/>
              <w:right w:val="single" w:sz="4" w:space="0" w:color="auto"/>
            </w:tcBorders>
            <w:shd w:val="clear" w:color="auto" w:fill="auto"/>
            <w:noWrap/>
            <w:vAlign w:val="center"/>
            <w:hideMark/>
          </w:tcPr>
          <w:p w14:paraId="0AF25053" w14:textId="47B4EC27" w:rsidR="00F32BA4" w:rsidRPr="00446B26" w:rsidRDefault="00F32BA4" w:rsidP="001B72AC">
            <w:pPr>
              <w:jc w:val="center"/>
              <w:rPr>
                <w:sz w:val="20"/>
                <w:szCs w:val="20"/>
                <w:lang w:val="sr-Cyrl-RS" w:eastAsia="sr-Latn-RS"/>
              </w:rPr>
            </w:pPr>
            <w:r w:rsidRPr="00446B26">
              <w:rPr>
                <w:sz w:val="20"/>
                <w:szCs w:val="20"/>
                <w:lang w:val="sr-Cyrl-RS" w:eastAsia="sr-Latn-RS"/>
              </w:rPr>
              <w:t>1</w:t>
            </w:r>
          </w:p>
        </w:tc>
        <w:tc>
          <w:tcPr>
            <w:tcW w:w="567" w:type="dxa"/>
            <w:tcBorders>
              <w:top w:val="nil"/>
              <w:left w:val="nil"/>
              <w:bottom w:val="single" w:sz="4" w:space="0" w:color="auto"/>
              <w:right w:val="single" w:sz="4" w:space="0" w:color="auto"/>
            </w:tcBorders>
            <w:shd w:val="clear" w:color="auto" w:fill="auto"/>
            <w:noWrap/>
            <w:vAlign w:val="center"/>
            <w:hideMark/>
          </w:tcPr>
          <w:p w14:paraId="0D002D0A" w14:textId="02D4640C" w:rsidR="00F32BA4" w:rsidRPr="002E1BC2" w:rsidRDefault="00F32BA4" w:rsidP="001B72AC">
            <w:pPr>
              <w:jc w:val="center"/>
              <w:rPr>
                <w:color w:val="FF0000"/>
                <w:sz w:val="20"/>
                <w:szCs w:val="20"/>
                <w:lang w:val="sr-Latn-RS" w:eastAsia="sr-Latn-RS"/>
              </w:rPr>
            </w:pPr>
          </w:p>
        </w:tc>
        <w:tc>
          <w:tcPr>
            <w:tcW w:w="1383" w:type="dxa"/>
            <w:tcBorders>
              <w:top w:val="nil"/>
              <w:left w:val="nil"/>
              <w:bottom w:val="single" w:sz="4" w:space="0" w:color="auto"/>
              <w:right w:val="single" w:sz="4" w:space="0" w:color="auto"/>
            </w:tcBorders>
            <w:shd w:val="clear" w:color="auto" w:fill="auto"/>
            <w:noWrap/>
            <w:vAlign w:val="center"/>
            <w:hideMark/>
          </w:tcPr>
          <w:p w14:paraId="6A0D4114" w14:textId="57706FD7" w:rsidR="00F32BA4" w:rsidRPr="00446B26" w:rsidRDefault="00F32BA4" w:rsidP="001B72AC">
            <w:pPr>
              <w:jc w:val="center"/>
              <w:rPr>
                <w:sz w:val="20"/>
                <w:szCs w:val="20"/>
                <w:lang w:val="sr-Cyrl-RS" w:eastAsia="sr-Latn-RS"/>
              </w:rPr>
            </w:pPr>
            <w:r w:rsidRPr="00446B26">
              <w:rPr>
                <w:sz w:val="20"/>
                <w:szCs w:val="20"/>
                <w:lang w:val="sr-Cyrl-RS" w:eastAsia="sr-Latn-RS"/>
              </w:rPr>
              <w:t>Септембар,</w:t>
            </w:r>
          </w:p>
          <w:p w14:paraId="5ACC848A" w14:textId="2727D461" w:rsidR="00F32BA4" w:rsidRPr="002E1BC2" w:rsidRDefault="00F32BA4" w:rsidP="001B72AC">
            <w:pPr>
              <w:jc w:val="center"/>
              <w:rPr>
                <w:color w:val="FF0000"/>
                <w:sz w:val="20"/>
                <w:szCs w:val="20"/>
                <w:lang w:val="sr-Latn-RS" w:eastAsia="sr-Latn-RS"/>
              </w:rPr>
            </w:pPr>
            <w:r w:rsidRPr="00446B26">
              <w:rPr>
                <w:sz w:val="20"/>
                <w:szCs w:val="20"/>
                <w:lang w:val="sr-Cyrl-RS" w:eastAsia="sr-Latn-RS"/>
              </w:rPr>
              <w:t>Октобар</w:t>
            </w:r>
            <w:r w:rsidRPr="00446B26">
              <w:rPr>
                <w:sz w:val="20"/>
                <w:szCs w:val="20"/>
                <w:lang w:val="sr-Latn-RS" w:eastAsia="sr-Latn-RS"/>
              </w:rPr>
              <w:t> </w:t>
            </w:r>
          </w:p>
        </w:tc>
        <w:tc>
          <w:tcPr>
            <w:tcW w:w="1468" w:type="dxa"/>
            <w:tcBorders>
              <w:top w:val="nil"/>
              <w:left w:val="nil"/>
              <w:bottom w:val="single" w:sz="4" w:space="0" w:color="auto"/>
              <w:right w:val="single" w:sz="4" w:space="0" w:color="auto"/>
            </w:tcBorders>
            <w:shd w:val="clear" w:color="auto" w:fill="auto"/>
            <w:noWrap/>
            <w:vAlign w:val="center"/>
            <w:hideMark/>
          </w:tcPr>
          <w:p w14:paraId="73058CE7" w14:textId="7C477A7F" w:rsidR="00F32BA4" w:rsidRPr="002E1BC2" w:rsidRDefault="00F32BA4" w:rsidP="001B72AC">
            <w:pPr>
              <w:jc w:val="center"/>
              <w:rPr>
                <w:color w:val="FF0000"/>
                <w:sz w:val="20"/>
                <w:szCs w:val="20"/>
                <w:lang w:val="sr-Latn-RS" w:eastAsia="sr-Latn-RS"/>
              </w:rPr>
            </w:pPr>
            <w:r w:rsidRPr="00525192">
              <w:rPr>
                <w:sz w:val="20"/>
                <w:szCs w:val="20"/>
                <w:lang w:val="sr-Cyrl-RS" w:eastAsia="sr-Latn-RS"/>
              </w:rPr>
              <w:t>Техника и технологија 5.разред</w:t>
            </w:r>
            <w:r w:rsidRPr="00525192">
              <w:rPr>
                <w:sz w:val="20"/>
                <w:szCs w:val="20"/>
                <w:lang w:val="sr-Latn-RS" w:eastAsia="sr-Latn-RS"/>
              </w:rPr>
              <w:t> </w:t>
            </w:r>
          </w:p>
        </w:tc>
      </w:tr>
      <w:tr w:rsidR="00F32BA4" w:rsidRPr="001B72AC" w14:paraId="0808D486" w14:textId="77777777" w:rsidTr="00F32BA4">
        <w:trPr>
          <w:trHeight w:val="1140"/>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679A33AA" w14:textId="19867CDA"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3</w:t>
            </w:r>
          </w:p>
        </w:tc>
        <w:tc>
          <w:tcPr>
            <w:tcW w:w="2480" w:type="dxa"/>
            <w:tcBorders>
              <w:top w:val="nil"/>
              <w:left w:val="nil"/>
              <w:bottom w:val="single" w:sz="4" w:space="0" w:color="auto"/>
              <w:right w:val="single" w:sz="4" w:space="0" w:color="auto"/>
            </w:tcBorders>
            <w:shd w:val="clear" w:color="auto" w:fill="auto"/>
            <w:vAlign w:val="center"/>
            <w:hideMark/>
          </w:tcPr>
          <w:p w14:paraId="21BCFD4A" w14:textId="77777777" w:rsidR="00F32BA4" w:rsidRPr="002E1BC2" w:rsidRDefault="00F32BA4" w:rsidP="001B72AC">
            <w:pPr>
              <w:rPr>
                <w:color w:val="000000"/>
                <w:sz w:val="20"/>
                <w:szCs w:val="20"/>
                <w:lang w:val="sr-Latn-RS" w:eastAsia="sr-Latn-RS"/>
              </w:rPr>
            </w:pPr>
            <w:r w:rsidRPr="002E1BC2">
              <w:rPr>
                <w:color w:val="000000"/>
                <w:sz w:val="20"/>
                <w:szCs w:val="20"/>
                <w:lang w:val="sr-Latn-RS" w:eastAsia="sr-Latn-RS"/>
              </w:rPr>
              <w:t>ТЕХНИЧКА И</w:t>
            </w:r>
            <w:r w:rsidRPr="002E1BC2">
              <w:rPr>
                <w:color w:val="000000"/>
                <w:sz w:val="20"/>
                <w:szCs w:val="20"/>
                <w:lang w:val="sr-Latn-RS" w:eastAsia="sr-Latn-RS"/>
              </w:rPr>
              <w:br/>
              <w:t>ДИГИТAЛНА</w:t>
            </w:r>
            <w:r w:rsidRPr="002E1BC2">
              <w:rPr>
                <w:color w:val="000000"/>
                <w:sz w:val="20"/>
                <w:szCs w:val="20"/>
                <w:lang w:val="sr-Latn-RS" w:eastAsia="sr-Latn-RS"/>
              </w:rPr>
              <w:br/>
              <w:t>ПИСМЕНОСТ</w:t>
            </w:r>
          </w:p>
        </w:tc>
        <w:tc>
          <w:tcPr>
            <w:tcW w:w="614" w:type="dxa"/>
            <w:tcBorders>
              <w:top w:val="nil"/>
              <w:left w:val="nil"/>
              <w:bottom w:val="single" w:sz="4" w:space="0" w:color="auto"/>
              <w:right w:val="single" w:sz="4" w:space="0" w:color="auto"/>
            </w:tcBorders>
            <w:shd w:val="clear" w:color="auto" w:fill="auto"/>
            <w:vAlign w:val="center"/>
            <w:hideMark/>
          </w:tcPr>
          <w:p w14:paraId="6A4DD560" w14:textId="77777777" w:rsidR="00F32BA4" w:rsidRPr="000318FB" w:rsidRDefault="00F32BA4" w:rsidP="001B72AC">
            <w:pPr>
              <w:jc w:val="center"/>
              <w:rPr>
                <w:sz w:val="20"/>
                <w:szCs w:val="20"/>
                <w:lang w:val="sr-Latn-RS" w:eastAsia="sr-Latn-RS"/>
              </w:rPr>
            </w:pPr>
            <w:r w:rsidRPr="000318FB">
              <w:rPr>
                <w:sz w:val="20"/>
                <w:szCs w:val="20"/>
                <w:lang w:val="sr-Latn-RS" w:eastAsia="sr-Latn-RS"/>
              </w:rPr>
              <w:t>18</w:t>
            </w:r>
          </w:p>
        </w:tc>
        <w:tc>
          <w:tcPr>
            <w:tcW w:w="506" w:type="dxa"/>
            <w:tcBorders>
              <w:top w:val="nil"/>
              <w:left w:val="nil"/>
              <w:bottom w:val="single" w:sz="4" w:space="0" w:color="auto"/>
              <w:right w:val="single" w:sz="4" w:space="0" w:color="auto"/>
            </w:tcBorders>
            <w:shd w:val="clear" w:color="auto" w:fill="auto"/>
            <w:vAlign w:val="center"/>
            <w:hideMark/>
          </w:tcPr>
          <w:p w14:paraId="58C51678" w14:textId="77777777" w:rsidR="00F32BA4" w:rsidRPr="000318FB" w:rsidRDefault="00F32BA4" w:rsidP="001B72AC">
            <w:pPr>
              <w:jc w:val="center"/>
              <w:rPr>
                <w:sz w:val="20"/>
                <w:szCs w:val="20"/>
                <w:lang w:val="sr-Latn-RS" w:eastAsia="sr-Latn-RS"/>
              </w:rPr>
            </w:pPr>
            <w:r w:rsidRPr="000318FB">
              <w:rPr>
                <w:sz w:val="20"/>
                <w:szCs w:val="20"/>
                <w:lang w:val="sr-Latn-RS" w:eastAsia="sr-Latn-RS"/>
              </w:rPr>
              <w:t> </w:t>
            </w:r>
          </w:p>
        </w:tc>
        <w:tc>
          <w:tcPr>
            <w:tcW w:w="548" w:type="dxa"/>
            <w:tcBorders>
              <w:top w:val="nil"/>
              <w:left w:val="nil"/>
              <w:bottom w:val="single" w:sz="4" w:space="0" w:color="auto"/>
              <w:right w:val="single" w:sz="4" w:space="0" w:color="auto"/>
            </w:tcBorders>
            <w:shd w:val="clear" w:color="auto" w:fill="auto"/>
            <w:vAlign w:val="center"/>
            <w:hideMark/>
          </w:tcPr>
          <w:p w14:paraId="1BFBD875" w14:textId="62777D43" w:rsidR="00F32BA4" w:rsidRPr="000318FB" w:rsidRDefault="00F32BA4" w:rsidP="00313AE6">
            <w:pPr>
              <w:rPr>
                <w:sz w:val="20"/>
                <w:szCs w:val="20"/>
                <w:lang w:val="sr-Cyrl-RS" w:eastAsia="sr-Latn-RS"/>
              </w:rPr>
            </w:pPr>
            <w:r w:rsidRPr="000318FB">
              <w:rPr>
                <w:sz w:val="20"/>
                <w:szCs w:val="20"/>
                <w:lang w:val="sr-Cyrl-RS" w:eastAsia="sr-Latn-RS"/>
              </w:rPr>
              <w:t>5</w:t>
            </w:r>
          </w:p>
        </w:tc>
        <w:tc>
          <w:tcPr>
            <w:tcW w:w="567" w:type="dxa"/>
            <w:tcBorders>
              <w:top w:val="nil"/>
              <w:left w:val="nil"/>
              <w:bottom w:val="single" w:sz="4" w:space="0" w:color="auto"/>
              <w:right w:val="single" w:sz="4" w:space="0" w:color="auto"/>
            </w:tcBorders>
            <w:shd w:val="clear" w:color="auto" w:fill="auto"/>
            <w:noWrap/>
            <w:vAlign w:val="center"/>
            <w:hideMark/>
          </w:tcPr>
          <w:p w14:paraId="27ABB255" w14:textId="77777777" w:rsidR="00F32BA4" w:rsidRPr="000318FB" w:rsidRDefault="00F32BA4" w:rsidP="00313AE6">
            <w:pPr>
              <w:rPr>
                <w:sz w:val="20"/>
                <w:szCs w:val="20"/>
                <w:lang w:val="sr-Latn-RS" w:eastAsia="sr-Latn-RS"/>
              </w:rPr>
            </w:pPr>
            <w:r w:rsidRPr="000318FB">
              <w:rPr>
                <w:sz w:val="20"/>
                <w:szCs w:val="20"/>
                <w:lang w:val="sr-Latn-RS" w:eastAsia="sr-Latn-RS"/>
              </w:rPr>
              <w:t>2</w:t>
            </w:r>
          </w:p>
        </w:tc>
        <w:tc>
          <w:tcPr>
            <w:tcW w:w="567" w:type="dxa"/>
            <w:tcBorders>
              <w:top w:val="nil"/>
              <w:left w:val="nil"/>
              <w:bottom w:val="single" w:sz="4" w:space="0" w:color="auto"/>
              <w:right w:val="single" w:sz="4" w:space="0" w:color="auto"/>
            </w:tcBorders>
            <w:shd w:val="clear" w:color="auto" w:fill="auto"/>
            <w:noWrap/>
            <w:vAlign w:val="center"/>
            <w:hideMark/>
          </w:tcPr>
          <w:p w14:paraId="00E538B4" w14:textId="1D0D5E1D" w:rsidR="00F32BA4" w:rsidRPr="000318FB" w:rsidRDefault="00F32BA4" w:rsidP="00313AE6">
            <w:pPr>
              <w:rPr>
                <w:sz w:val="20"/>
                <w:szCs w:val="20"/>
                <w:lang w:val="sr-Cyrl-RS" w:eastAsia="sr-Latn-RS"/>
              </w:rPr>
            </w:pPr>
            <w:r w:rsidRPr="000318FB">
              <w:rPr>
                <w:sz w:val="20"/>
                <w:szCs w:val="20"/>
                <w:lang w:val="sr-Cyrl-RS" w:eastAsia="sr-Latn-RS"/>
              </w:rPr>
              <w:t>1</w:t>
            </w:r>
          </w:p>
        </w:tc>
        <w:tc>
          <w:tcPr>
            <w:tcW w:w="567" w:type="dxa"/>
            <w:tcBorders>
              <w:top w:val="nil"/>
              <w:left w:val="nil"/>
              <w:bottom w:val="single" w:sz="4" w:space="0" w:color="auto"/>
              <w:right w:val="single" w:sz="4" w:space="0" w:color="auto"/>
            </w:tcBorders>
            <w:shd w:val="clear" w:color="auto" w:fill="auto"/>
            <w:noWrap/>
            <w:vAlign w:val="center"/>
            <w:hideMark/>
          </w:tcPr>
          <w:p w14:paraId="74BD125A" w14:textId="11F0EB17" w:rsidR="00F32BA4" w:rsidRPr="000318FB" w:rsidRDefault="00F32BA4" w:rsidP="00313AE6">
            <w:pPr>
              <w:rPr>
                <w:sz w:val="20"/>
                <w:szCs w:val="20"/>
                <w:lang w:val="sr-Latn-RS" w:eastAsia="sr-Latn-RS"/>
              </w:rPr>
            </w:pPr>
            <w:r w:rsidRPr="000318FB">
              <w:rPr>
                <w:sz w:val="20"/>
                <w:szCs w:val="20"/>
                <w:lang w:val="sr-Latn-RS" w:eastAsia="sr-Latn-RS"/>
              </w:rPr>
              <w:t>11</w:t>
            </w:r>
          </w:p>
        </w:tc>
        <w:tc>
          <w:tcPr>
            <w:tcW w:w="1383" w:type="dxa"/>
            <w:tcBorders>
              <w:top w:val="nil"/>
              <w:left w:val="nil"/>
              <w:bottom w:val="single" w:sz="4" w:space="0" w:color="auto"/>
              <w:right w:val="single" w:sz="4" w:space="0" w:color="auto"/>
            </w:tcBorders>
            <w:shd w:val="clear" w:color="auto" w:fill="auto"/>
            <w:noWrap/>
            <w:vAlign w:val="center"/>
            <w:hideMark/>
          </w:tcPr>
          <w:p w14:paraId="42669F80" w14:textId="3A0F7484" w:rsidR="00F32BA4" w:rsidRPr="000318FB" w:rsidRDefault="00F32BA4" w:rsidP="001B72AC">
            <w:pPr>
              <w:jc w:val="center"/>
              <w:rPr>
                <w:sz w:val="20"/>
                <w:szCs w:val="20"/>
                <w:lang w:val="sr-Cyrl-RS" w:eastAsia="sr-Latn-RS"/>
              </w:rPr>
            </w:pPr>
            <w:r w:rsidRPr="000318FB">
              <w:rPr>
                <w:sz w:val="20"/>
                <w:szCs w:val="20"/>
                <w:lang w:val="sr-Cyrl-RS" w:eastAsia="sr-Latn-RS"/>
              </w:rPr>
              <w:t>Октобар, Новембар, Децембар</w:t>
            </w:r>
          </w:p>
          <w:p w14:paraId="1475F30C" w14:textId="4FF9EF85"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1468" w:type="dxa"/>
            <w:tcBorders>
              <w:top w:val="nil"/>
              <w:left w:val="nil"/>
              <w:bottom w:val="single" w:sz="4" w:space="0" w:color="auto"/>
              <w:right w:val="single" w:sz="4" w:space="0" w:color="auto"/>
            </w:tcBorders>
            <w:shd w:val="clear" w:color="auto" w:fill="auto"/>
            <w:noWrap/>
            <w:vAlign w:val="center"/>
            <w:hideMark/>
          </w:tcPr>
          <w:p w14:paraId="57B8CA88" w14:textId="77777777" w:rsidR="00F32BA4" w:rsidRPr="002E1BC2" w:rsidRDefault="00F32BA4" w:rsidP="00A26014">
            <w:pPr>
              <w:jc w:val="center"/>
              <w:rPr>
                <w:color w:val="FF0000"/>
                <w:sz w:val="20"/>
                <w:szCs w:val="20"/>
              </w:rPr>
            </w:pPr>
            <w:proofErr w:type="spellStart"/>
            <w:r w:rsidRPr="002E1BC2">
              <w:rPr>
                <w:color w:val="FF0000"/>
                <w:sz w:val="20"/>
                <w:szCs w:val="20"/>
              </w:rPr>
              <w:t>математика</w:t>
            </w:r>
            <w:proofErr w:type="spellEnd"/>
          </w:p>
          <w:p w14:paraId="0BF9C50A" w14:textId="673E99CC" w:rsidR="00F32BA4" w:rsidRPr="002E1BC2" w:rsidRDefault="00F32BA4" w:rsidP="00A26014">
            <w:pPr>
              <w:jc w:val="center"/>
              <w:rPr>
                <w:rFonts w:ascii="Century Gothic" w:hAnsi="Century Gothic"/>
                <w:color w:val="FF0000"/>
                <w:sz w:val="20"/>
                <w:szCs w:val="20"/>
                <w:lang w:val="sr-Latn-RS" w:eastAsia="sr-Latn-RS"/>
              </w:rPr>
            </w:pPr>
            <w:proofErr w:type="spellStart"/>
            <w:r w:rsidRPr="002E1BC2">
              <w:rPr>
                <w:color w:val="FF0000"/>
                <w:sz w:val="20"/>
                <w:szCs w:val="20"/>
              </w:rPr>
              <w:t>географија</w:t>
            </w:r>
            <w:proofErr w:type="spellEnd"/>
            <w:r w:rsidRPr="002E1BC2">
              <w:rPr>
                <w:rFonts w:ascii="Century Gothic" w:hAnsi="Century Gothic"/>
                <w:color w:val="FF0000"/>
                <w:sz w:val="20"/>
                <w:szCs w:val="20"/>
                <w:lang w:val="sr-Latn-RS" w:eastAsia="sr-Latn-RS"/>
              </w:rPr>
              <w:t> </w:t>
            </w:r>
          </w:p>
        </w:tc>
      </w:tr>
      <w:tr w:rsidR="00F32BA4" w:rsidRPr="001B72AC" w14:paraId="31E2692E" w14:textId="77777777" w:rsidTr="00F32BA4">
        <w:trPr>
          <w:trHeight w:val="600"/>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55CDBB85" w14:textId="7A6A4498"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4</w:t>
            </w:r>
          </w:p>
        </w:tc>
        <w:tc>
          <w:tcPr>
            <w:tcW w:w="2480" w:type="dxa"/>
            <w:tcBorders>
              <w:top w:val="nil"/>
              <w:left w:val="nil"/>
              <w:bottom w:val="single" w:sz="4" w:space="0" w:color="auto"/>
              <w:right w:val="single" w:sz="4" w:space="0" w:color="auto"/>
            </w:tcBorders>
            <w:shd w:val="clear" w:color="auto" w:fill="auto"/>
            <w:vAlign w:val="center"/>
            <w:hideMark/>
          </w:tcPr>
          <w:p w14:paraId="509FC8EA" w14:textId="77777777" w:rsidR="00F32BA4" w:rsidRPr="002E1BC2" w:rsidRDefault="00F32BA4" w:rsidP="001B72AC">
            <w:pPr>
              <w:rPr>
                <w:color w:val="000000"/>
                <w:sz w:val="20"/>
                <w:szCs w:val="20"/>
                <w:lang w:val="sr-Latn-RS" w:eastAsia="sr-Latn-RS"/>
              </w:rPr>
            </w:pPr>
            <w:r w:rsidRPr="002E1BC2">
              <w:rPr>
                <w:color w:val="000000"/>
                <w:sz w:val="20"/>
                <w:szCs w:val="20"/>
                <w:lang w:val="sr-Latn-RS" w:eastAsia="sr-Latn-RS"/>
              </w:rPr>
              <w:t>РЕСУРСИ И ПРОИЗВОДЊА</w:t>
            </w:r>
          </w:p>
        </w:tc>
        <w:tc>
          <w:tcPr>
            <w:tcW w:w="614" w:type="dxa"/>
            <w:tcBorders>
              <w:top w:val="nil"/>
              <w:left w:val="nil"/>
              <w:bottom w:val="single" w:sz="4" w:space="0" w:color="auto"/>
              <w:right w:val="single" w:sz="4" w:space="0" w:color="auto"/>
            </w:tcBorders>
            <w:shd w:val="clear" w:color="auto" w:fill="auto"/>
            <w:vAlign w:val="center"/>
            <w:hideMark/>
          </w:tcPr>
          <w:p w14:paraId="399F3D6E" w14:textId="77777777" w:rsidR="00F32BA4" w:rsidRDefault="00F32BA4" w:rsidP="00F32BA4">
            <w:pPr>
              <w:jc w:val="center"/>
              <w:rPr>
                <w:sz w:val="20"/>
                <w:szCs w:val="20"/>
                <w:lang w:val="sr-Latn-RS" w:eastAsia="sr-Latn-RS"/>
              </w:rPr>
            </w:pPr>
          </w:p>
          <w:p w14:paraId="32A68F2B" w14:textId="77777777" w:rsidR="00F32BA4" w:rsidRDefault="00F32BA4" w:rsidP="00F32BA4">
            <w:pPr>
              <w:jc w:val="center"/>
              <w:rPr>
                <w:sz w:val="20"/>
                <w:szCs w:val="20"/>
                <w:lang w:val="sr-Cyrl-RS" w:eastAsia="sr-Latn-RS"/>
              </w:rPr>
            </w:pPr>
            <w:r w:rsidRPr="002E1BC2">
              <w:rPr>
                <w:sz w:val="20"/>
                <w:szCs w:val="20"/>
                <w:lang w:val="sr-Latn-RS" w:eastAsia="sr-Latn-RS"/>
              </w:rPr>
              <w:t>2</w:t>
            </w:r>
            <w:r>
              <w:rPr>
                <w:sz w:val="20"/>
                <w:szCs w:val="20"/>
                <w:lang w:val="sr-Cyrl-RS" w:eastAsia="sr-Latn-RS"/>
              </w:rPr>
              <w:t>2</w:t>
            </w:r>
          </w:p>
          <w:p w14:paraId="1CEB8C8E" w14:textId="0B540DEA" w:rsidR="00F32BA4" w:rsidRPr="00F32BA4" w:rsidRDefault="00F32BA4" w:rsidP="00F32BA4">
            <w:pPr>
              <w:jc w:val="center"/>
              <w:rPr>
                <w:sz w:val="20"/>
                <w:szCs w:val="20"/>
                <w:lang w:val="sr-Cyrl-RS" w:eastAsia="sr-Latn-RS"/>
              </w:rPr>
            </w:pPr>
          </w:p>
        </w:tc>
        <w:tc>
          <w:tcPr>
            <w:tcW w:w="506" w:type="dxa"/>
            <w:tcBorders>
              <w:top w:val="nil"/>
              <w:left w:val="nil"/>
              <w:bottom w:val="single" w:sz="4" w:space="0" w:color="auto"/>
              <w:right w:val="single" w:sz="4" w:space="0" w:color="auto"/>
            </w:tcBorders>
            <w:shd w:val="clear" w:color="auto" w:fill="auto"/>
            <w:vAlign w:val="center"/>
            <w:hideMark/>
          </w:tcPr>
          <w:p w14:paraId="14014F71" w14:textId="77777777" w:rsidR="00F32BA4" w:rsidRPr="000A2DF8" w:rsidRDefault="00F32BA4" w:rsidP="001B72AC">
            <w:pPr>
              <w:jc w:val="center"/>
              <w:rPr>
                <w:sz w:val="20"/>
                <w:szCs w:val="20"/>
                <w:lang w:val="sr-Latn-RS" w:eastAsia="sr-Latn-RS"/>
              </w:rPr>
            </w:pPr>
            <w:r w:rsidRPr="000A2DF8">
              <w:rPr>
                <w:sz w:val="20"/>
                <w:szCs w:val="20"/>
                <w:lang w:val="sr-Latn-RS" w:eastAsia="sr-Latn-RS"/>
              </w:rPr>
              <w:t> </w:t>
            </w:r>
          </w:p>
        </w:tc>
        <w:tc>
          <w:tcPr>
            <w:tcW w:w="548" w:type="dxa"/>
            <w:tcBorders>
              <w:top w:val="nil"/>
              <w:left w:val="nil"/>
              <w:bottom w:val="single" w:sz="4" w:space="0" w:color="auto"/>
              <w:right w:val="single" w:sz="4" w:space="0" w:color="auto"/>
            </w:tcBorders>
            <w:shd w:val="clear" w:color="auto" w:fill="auto"/>
            <w:vAlign w:val="center"/>
            <w:hideMark/>
          </w:tcPr>
          <w:p w14:paraId="115150CF" w14:textId="691160AD" w:rsidR="00F32BA4" w:rsidRPr="00F32BA4" w:rsidRDefault="00F32BA4" w:rsidP="001B72AC">
            <w:pPr>
              <w:jc w:val="center"/>
              <w:rPr>
                <w:sz w:val="20"/>
                <w:szCs w:val="20"/>
                <w:lang w:val="sr-Cyrl-RS" w:eastAsia="sr-Latn-RS"/>
              </w:rPr>
            </w:pPr>
            <w:r w:rsidRPr="00F32BA4">
              <w:rPr>
                <w:sz w:val="20"/>
                <w:szCs w:val="20"/>
                <w:lang w:val="sr-Cyrl-RS" w:eastAsia="sr-Latn-RS"/>
              </w:rPr>
              <w:t>12</w:t>
            </w:r>
          </w:p>
        </w:tc>
        <w:tc>
          <w:tcPr>
            <w:tcW w:w="567" w:type="dxa"/>
            <w:tcBorders>
              <w:top w:val="nil"/>
              <w:left w:val="nil"/>
              <w:bottom w:val="single" w:sz="4" w:space="0" w:color="auto"/>
              <w:right w:val="single" w:sz="4" w:space="0" w:color="auto"/>
            </w:tcBorders>
            <w:shd w:val="clear" w:color="auto" w:fill="auto"/>
            <w:noWrap/>
            <w:vAlign w:val="center"/>
            <w:hideMark/>
          </w:tcPr>
          <w:p w14:paraId="7795D5DC" w14:textId="10F455B9" w:rsidR="00F32BA4" w:rsidRPr="00F32BA4" w:rsidRDefault="00F32BA4" w:rsidP="001B72AC">
            <w:pPr>
              <w:jc w:val="center"/>
              <w:rPr>
                <w:sz w:val="20"/>
                <w:szCs w:val="20"/>
                <w:lang w:val="sr-Cyrl-RS" w:eastAsia="sr-Latn-RS"/>
              </w:rPr>
            </w:pPr>
            <w:r w:rsidRPr="00F32BA4">
              <w:rPr>
                <w:sz w:val="20"/>
                <w:szCs w:val="20"/>
                <w:lang w:val="sr-Cyrl-RS" w:eastAsia="sr-Latn-RS"/>
              </w:rPr>
              <w:t>4</w:t>
            </w:r>
          </w:p>
        </w:tc>
        <w:tc>
          <w:tcPr>
            <w:tcW w:w="567" w:type="dxa"/>
            <w:tcBorders>
              <w:top w:val="nil"/>
              <w:left w:val="nil"/>
              <w:bottom w:val="single" w:sz="4" w:space="0" w:color="auto"/>
              <w:right w:val="single" w:sz="4" w:space="0" w:color="auto"/>
            </w:tcBorders>
            <w:shd w:val="clear" w:color="auto" w:fill="auto"/>
            <w:noWrap/>
            <w:vAlign w:val="center"/>
            <w:hideMark/>
          </w:tcPr>
          <w:p w14:paraId="4A3A4FC2" w14:textId="1778B89C" w:rsidR="00F32BA4" w:rsidRPr="00F32BA4" w:rsidRDefault="00F32BA4" w:rsidP="001B72AC">
            <w:pPr>
              <w:jc w:val="center"/>
              <w:rPr>
                <w:sz w:val="20"/>
                <w:szCs w:val="20"/>
                <w:lang w:val="sr-Cyrl-RS" w:eastAsia="sr-Latn-RS"/>
              </w:rPr>
            </w:pPr>
            <w:r w:rsidRPr="00F32BA4">
              <w:rPr>
                <w:sz w:val="20"/>
                <w:szCs w:val="20"/>
                <w:lang w:val="sr-Cyrl-RS" w:eastAsia="sr-Latn-RS"/>
              </w:rPr>
              <w:t>3</w:t>
            </w:r>
          </w:p>
        </w:tc>
        <w:tc>
          <w:tcPr>
            <w:tcW w:w="567" w:type="dxa"/>
            <w:tcBorders>
              <w:top w:val="nil"/>
              <w:left w:val="nil"/>
              <w:bottom w:val="single" w:sz="4" w:space="0" w:color="auto"/>
              <w:right w:val="single" w:sz="4" w:space="0" w:color="auto"/>
            </w:tcBorders>
            <w:shd w:val="clear" w:color="auto" w:fill="auto"/>
            <w:noWrap/>
            <w:vAlign w:val="center"/>
            <w:hideMark/>
          </w:tcPr>
          <w:p w14:paraId="3A12A29D" w14:textId="299DAA45" w:rsidR="00F32BA4" w:rsidRPr="00F32BA4" w:rsidRDefault="00F32BA4" w:rsidP="001B72AC">
            <w:pPr>
              <w:jc w:val="center"/>
              <w:rPr>
                <w:sz w:val="20"/>
                <w:szCs w:val="20"/>
                <w:lang w:val="sr-Cyrl-RS" w:eastAsia="sr-Latn-RS"/>
              </w:rPr>
            </w:pPr>
            <w:r w:rsidRPr="00F32BA4">
              <w:rPr>
                <w:sz w:val="20"/>
                <w:szCs w:val="20"/>
                <w:lang w:val="sr-Cyrl-RS" w:eastAsia="sr-Latn-RS"/>
              </w:rPr>
              <w:t>3</w:t>
            </w:r>
          </w:p>
        </w:tc>
        <w:tc>
          <w:tcPr>
            <w:tcW w:w="1383" w:type="dxa"/>
            <w:tcBorders>
              <w:top w:val="nil"/>
              <w:left w:val="nil"/>
              <w:bottom w:val="single" w:sz="4" w:space="0" w:color="auto"/>
              <w:right w:val="single" w:sz="4" w:space="0" w:color="auto"/>
            </w:tcBorders>
            <w:shd w:val="clear" w:color="auto" w:fill="auto"/>
            <w:noWrap/>
            <w:vAlign w:val="center"/>
            <w:hideMark/>
          </w:tcPr>
          <w:p w14:paraId="77F53267" w14:textId="6463703F" w:rsidR="00F32BA4" w:rsidRPr="00F32BA4" w:rsidRDefault="00F32BA4" w:rsidP="001B72AC">
            <w:pPr>
              <w:jc w:val="center"/>
              <w:rPr>
                <w:sz w:val="20"/>
                <w:szCs w:val="20"/>
                <w:lang w:val="sr-Cyrl-RS" w:eastAsia="sr-Latn-RS"/>
              </w:rPr>
            </w:pPr>
            <w:r w:rsidRPr="00F32BA4">
              <w:rPr>
                <w:sz w:val="20"/>
                <w:szCs w:val="20"/>
                <w:lang w:val="sr-Cyrl-RS" w:eastAsia="sr-Latn-RS"/>
              </w:rPr>
              <w:t>Децембар, Јануар, Фебруар, Март</w:t>
            </w:r>
            <w:r w:rsidRPr="00F32BA4">
              <w:rPr>
                <w:sz w:val="20"/>
                <w:szCs w:val="20"/>
                <w:lang w:val="sr-Latn-RS" w:eastAsia="sr-Latn-RS"/>
              </w:rPr>
              <w:t> </w:t>
            </w:r>
            <w:r w:rsidRPr="00F32BA4">
              <w:rPr>
                <w:sz w:val="20"/>
                <w:szCs w:val="20"/>
                <w:lang w:val="sr-Cyrl-RS" w:eastAsia="sr-Latn-RS"/>
              </w:rPr>
              <w:t>, Април, Мај</w:t>
            </w:r>
          </w:p>
        </w:tc>
        <w:tc>
          <w:tcPr>
            <w:tcW w:w="1468" w:type="dxa"/>
            <w:tcBorders>
              <w:top w:val="nil"/>
              <w:left w:val="nil"/>
              <w:bottom w:val="single" w:sz="4" w:space="0" w:color="auto"/>
              <w:right w:val="single" w:sz="4" w:space="0" w:color="auto"/>
            </w:tcBorders>
            <w:shd w:val="clear" w:color="auto" w:fill="auto"/>
            <w:noWrap/>
            <w:vAlign w:val="center"/>
            <w:hideMark/>
          </w:tcPr>
          <w:p w14:paraId="1A305529" w14:textId="77777777" w:rsidR="00F32BA4" w:rsidRPr="002E1BC2" w:rsidRDefault="00F32BA4" w:rsidP="00A26014">
            <w:pPr>
              <w:jc w:val="center"/>
              <w:rPr>
                <w:color w:val="FF0000"/>
                <w:sz w:val="20"/>
                <w:szCs w:val="20"/>
              </w:rPr>
            </w:pPr>
            <w:proofErr w:type="spellStart"/>
            <w:r w:rsidRPr="002E1BC2">
              <w:rPr>
                <w:color w:val="FF0000"/>
                <w:sz w:val="20"/>
                <w:szCs w:val="20"/>
              </w:rPr>
              <w:t>физика</w:t>
            </w:r>
            <w:proofErr w:type="spellEnd"/>
          </w:p>
          <w:p w14:paraId="149BA3AA" w14:textId="4B3FC6A2" w:rsidR="00F32BA4" w:rsidRPr="002E1BC2" w:rsidRDefault="00F32BA4" w:rsidP="00A26014">
            <w:pPr>
              <w:jc w:val="center"/>
              <w:rPr>
                <w:rFonts w:ascii="Century Gothic" w:hAnsi="Century Gothic"/>
                <w:color w:val="FF0000"/>
                <w:sz w:val="20"/>
                <w:szCs w:val="20"/>
                <w:lang w:val="sr-Latn-RS" w:eastAsia="sr-Latn-RS"/>
              </w:rPr>
            </w:pPr>
            <w:proofErr w:type="spellStart"/>
            <w:r w:rsidRPr="002E1BC2">
              <w:rPr>
                <w:color w:val="FF0000"/>
                <w:sz w:val="20"/>
                <w:szCs w:val="20"/>
              </w:rPr>
              <w:t>математика</w:t>
            </w:r>
            <w:proofErr w:type="spellEnd"/>
            <w:r w:rsidRPr="002E1BC2">
              <w:rPr>
                <w:rFonts w:ascii="Century Gothic" w:hAnsi="Century Gothic"/>
                <w:color w:val="FF0000"/>
                <w:sz w:val="20"/>
                <w:szCs w:val="20"/>
                <w:lang w:val="sr-Latn-RS" w:eastAsia="sr-Latn-RS"/>
              </w:rPr>
              <w:t> </w:t>
            </w:r>
          </w:p>
        </w:tc>
      </w:tr>
      <w:tr w:rsidR="00F32BA4" w:rsidRPr="001B72AC" w14:paraId="1C998353" w14:textId="77777777" w:rsidTr="00F32BA4">
        <w:trPr>
          <w:trHeight w:val="600"/>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55E9DAEF" w14:textId="3ACF3133"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5</w:t>
            </w:r>
          </w:p>
        </w:tc>
        <w:tc>
          <w:tcPr>
            <w:tcW w:w="2480" w:type="dxa"/>
            <w:tcBorders>
              <w:top w:val="nil"/>
              <w:left w:val="nil"/>
              <w:bottom w:val="single" w:sz="4" w:space="0" w:color="auto"/>
              <w:right w:val="single" w:sz="4" w:space="0" w:color="auto"/>
            </w:tcBorders>
            <w:shd w:val="clear" w:color="auto" w:fill="auto"/>
            <w:vAlign w:val="center"/>
            <w:hideMark/>
          </w:tcPr>
          <w:p w14:paraId="0780D8C5" w14:textId="77777777" w:rsidR="00F32BA4" w:rsidRPr="002E1BC2" w:rsidRDefault="00F32BA4" w:rsidP="001B72AC">
            <w:pPr>
              <w:rPr>
                <w:color w:val="000000"/>
                <w:sz w:val="20"/>
                <w:szCs w:val="20"/>
                <w:lang w:val="sr-Latn-RS" w:eastAsia="sr-Latn-RS"/>
              </w:rPr>
            </w:pPr>
            <w:r w:rsidRPr="002E1BC2">
              <w:rPr>
                <w:color w:val="000000"/>
                <w:sz w:val="20"/>
                <w:szCs w:val="20"/>
                <w:lang w:val="sr-Latn-RS" w:eastAsia="sr-Latn-RS"/>
              </w:rPr>
              <w:t>КОНСТРУКТОРСКО МОДЕЛОВАЊЕ</w:t>
            </w:r>
          </w:p>
        </w:tc>
        <w:tc>
          <w:tcPr>
            <w:tcW w:w="614" w:type="dxa"/>
            <w:tcBorders>
              <w:top w:val="nil"/>
              <w:left w:val="nil"/>
              <w:bottom w:val="single" w:sz="4" w:space="0" w:color="auto"/>
              <w:right w:val="single" w:sz="4" w:space="0" w:color="auto"/>
            </w:tcBorders>
            <w:shd w:val="clear" w:color="auto" w:fill="auto"/>
            <w:vAlign w:val="center"/>
            <w:hideMark/>
          </w:tcPr>
          <w:p w14:paraId="7508BE27" w14:textId="20843004" w:rsidR="00F32BA4" w:rsidRPr="002E1BC2" w:rsidRDefault="00F32BA4" w:rsidP="001B72AC">
            <w:pPr>
              <w:jc w:val="center"/>
              <w:rPr>
                <w:sz w:val="20"/>
                <w:szCs w:val="20"/>
                <w:lang w:val="sr-Latn-RS" w:eastAsia="sr-Latn-RS"/>
              </w:rPr>
            </w:pPr>
            <w:r>
              <w:rPr>
                <w:sz w:val="20"/>
                <w:szCs w:val="20"/>
                <w:lang w:val="sr-Latn-RS" w:eastAsia="sr-Latn-RS"/>
              </w:rPr>
              <w:t>20</w:t>
            </w:r>
          </w:p>
        </w:tc>
        <w:tc>
          <w:tcPr>
            <w:tcW w:w="506" w:type="dxa"/>
            <w:tcBorders>
              <w:top w:val="nil"/>
              <w:left w:val="nil"/>
              <w:bottom w:val="single" w:sz="4" w:space="0" w:color="auto"/>
              <w:right w:val="single" w:sz="4" w:space="0" w:color="auto"/>
            </w:tcBorders>
            <w:shd w:val="clear" w:color="auto" w:fill="auto"/>
            <w:vAlign w:val="center"/>
            <w:hideMark/>
          </w:tcPr>
          <w:p w14:paraId="54B41073" w14:textId="77777777" w:rsidR="00F32BA4" w:rsidRPr="000A2DF8" w:rsidRDefault="00F32BA4" w:rsidP="001B72AC">
            <w:pPr>
              <w:jc w:val="center"/>
              <w:rPr>
                <w:sz w:val="20"/>
                <w:szCs w:val="20"/>
                <w:lang w:val="sr-Latn-RS" w:eastAsia="sr-Latn-RS"/>
              </w:rPr>
            </w:pPr>
            <w:r w:rsidRPr="000A2DF8">
              <w:rPr>
                <w:sz w:val="20"/>
                <w:szCs w:val="20"/>
                <w:lang w:val="sr-Latn-RS" w:eastAsia="sr-Latn-RS"/>
              </w:rPr>
              <w:t> </w:t>
            </w:r>
          </w:p>
        </w:tc>
        <w:tc>
          <w:tcPr>
            <w:tcW w:w="548" w:type="dxa"/>
            <w:tcBorders>
              <w:top w:val="nil"/>
              <w:left w:val="nil"/>
              <w:bottom w:val="single" w:sz="4" w:space="0" w:color="auto"/>
              <w:right w:val="single" w:sz="4" w:space="0" w:color="auto"/>
            </w:tcBorders>
            <w:shd w:val="clear" w:color="auto" w:fill="auto"/>
            <w:vAlign w:val="center"/>
            <w:hideMark/>
          </w:tcPr>
          <w:p w14:paraId="1AE7FC3F"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567" w:type="dxa"/>
            <w:tcBorders>
              <w:top w:val="nil"/>
              <w:left w:val="nil"/>
              <w:bottom w:val="single" w:sz="4" w:space="0" w:color="auto"/>
              <w:right w:val="single" w:sz="4" w:space="0" w:color="auto"/>
            </w:tcBorders>
            <w:shd w:val="clear" w:color="auto" w:fill="auto"/>
            <w:noWrap/>
            <w:vAlign w:val="center"/>
            <w:hideMark/>
          </w:tcPr>
          <w:p w14:paraId="50C4C903"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567" w:type="dxa"/>
            <w:tcBorders>
              <w:top w:val="nil"/>
              <w:left w:val="nil"/>
              <w:bottom w:val="single" w:sz="4" w:space="0" w:color="auto"/>
              <w:right w:val="single" w:sz="4" w:space="0" w:color="auto"/>
            </w:tcBorders>
            <w:shd w:val="clear" w:color="auto" w:fill="auto"/>
            <w:noWrap/>
            <w:vAlign w:val="center"/>
            <w:hideMark/>
          </w:tcPr>
          <w:p w14:paraId="286066E9"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567" w:type="dxa"/>
            <w:tcBorders>
              <w:top w:val="nil"/>
              <w:left w:val="nil"/>
              <w:bottom w:val="single" w:sz="4" w:space="0" w:color="auto"/>
              <w:right w:val="single" w:sz="4" w:space="0" w:color="auto"/>
            </w:tcBorders>
            <w:shd w:val="clear" w:color="auto" w:fill="auto"/>
            <w:noWrap/>
            <w:vAlign w:val="center"/>
            <w:hideMark/>
          </w:tcPr>
          <w:p w14:paraId="1558C4ED"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18</w:t>
            </w:r>
          </w:p>
        </w:tc>
        <w:tc>
          <w:tcPr>
            <w:tcW w:w="1383" w:type="dxa"/>
            <w:tcBorders>
              <w:top w:val="nil"/>
              <w:left w:val="nil"/>
              <w:bottom w:val="single" w:sz="4" w:space="0" w:color="auto"/>
              <w:right w:val="single" w:sz="4" w:space="0" w:color="auto"/>
            </w:tcBorders>
            <w:shd w:val="clear" w:color="auto" w:fill="auto"/>
            <w:noWrap/>
            <w:vAlign w:val="center"/>
            <w:hideMark/>
          </w:tcPr>
          <w:p w14:paraId="09876821" w14:textId="6FDFBA6B" w:rsidR="00F32BA4" w:rsidRPr="00F32BA4" w:rsidRDefault="00F32BA4" w:rsidP="001B72AC">
            <w:pPr>
              <w:jc w:val="center"/>
              <w:rPr>
                <w:sz w:val="20"/>
                <w:szCs w:val="20"/>
                <w:lang w:val="sr-Latn-RS" w:eastAsia="sr-Latn-RS"/>
              </w:rPr>
            </w:pPr>
            <w:r w:rsidRPr="00F32BA4">
              <w:rPr>
                <w:sz w:val="20"/>
                <w:szCs w:val="20"/>
                <w:lang w:val="sr-Cyrl-RS" w:eastAsia="sr-Latn-RS"/>
              </w:rPr>
              <w:t>Јануар, Фебруар, Март, Април, Мај, Јун</w:t>
            </w:r>
            <w:r w:rsidRPr="00F32BA4">
              <w:rPr>
                <w:sz w:val="20"/>
                <w:szCs w:val="20"/>
                <w:lang w:val="sr-Latn-RS" w:eastAsia="sr-Latn-RS"/>
              </w:rPr>
              <w:t> </w:t>
            </w:r>
          </w:p>
        </w:tc>
        <w:tc>
          <w:tcPr>
            <w:tcW w:w="1468" w:type="dxa"/>
            <w:tcBorders>
              <w:top w:val="nil"/>
              <w:left w:val="nil"/>
              <w:bottom w:val="single" w:sz="4" w:space="0" w:color="auto"/>
              <w:right w:val="single" w:sz="4" w:space="0" w:color="auto"/>
            </w:tcBorders>
            <w:shd w:val="clear" w:color="auto" w:fill="auto"/>
            <w:noWrap/>
            <w:vAlign w:val="center"/>
            <w:hideMark/>
          </w:tcPr>
          <w:p w14:paraId="2AB27E06" w14:textId="7BEAB6C1" w:rsidR="00F32BA4" w:rsidRPr="002E1BC2" w:rsidRDefault="00F32BA4" w:rsidP="001B72AC">
            <w:pPr>
              <w:jc w:val="center"/>
              <w:rPr>
                <w:rFonts w:ascii="Century Gothic" w:hAnsi="Century Gothic"/>
                <w:color w:val="FF0000"/>
                <w:sz w:val="20"/>
                <w:szCs w:val="20"/>
                <w:lang w:val="sr-Latn-RS" w:eastAsia="sr-Latn-RS"/>
              </w:rPr>
            </w:pPr>
            <w:proofErr w:type="spellStart"/>
            <w:r w:rsidRPr="002E1BC2">
              <w:rPr>
                <w:color w:val="FF0000"/>
                <w:sz w:val="20"/>
                <w:szCs w:val="20"/>
              </w:rPr>
              <w:t>математика</w:t>
            </w:r>
            <w:proofErr w:type="spellEnd"/>
            <w:r w:rsidRPr="002E1BC2">
              <w:rPr>
                <w:rFonts w:ascii="Century Gothic" w:hAnsi="Century Gothic"/>
                <w:color w:val="FF0000"/>
                <w:sz w:val="20"/>
                <w:szCs w:val="20"/>
                <w:lang w:val="sr-Latn-RS" w:eastAsia="sr-Latn-RS"/>
              </w:rPr>
              <w:t> </w:t>
            </w:r>
          </w:p>
        </w:tc>
      </w:tr>
      <w:tr w:rsidR="00F32BA4" w:rsidRPr="001B72AC" w14:paraId="56A9B603" w14:textId="77777777" w:rsidTr="00F32BA4">
        <w:trPr>
          <w:trHeight w:val="360"/>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484FC425" w14:textId="77777777"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 </w:t>
            </w:r>
          </w:p>
        </w:tc>
        <w:tc>
          <w:tcPr>
            <w:tcW w:w="2480" w:type="dxa"/>
            <w:tcBorders>
              <w:top w:val="nil"/>
              <w:left w:val="nil"/>
              <w:bottom w:val="single" w:sz="4" w:space="0" w:color="auto"/>
              <w:right w:val="single" w:sz="4" w:space="0" w:color="auto"/>
            </w:tcBorders>
            <w:shd w:val="clear" w:color="auto" w:fill="auto"/>
            <w:vAlign w:val="center"/>
            <w:hideMark/>
          </w:tcPr>
          <w:p w14:paraId="372493BD" w14:textId="77777777" w:rsidR="00F32BA4" w:rsidRPr="002E1BC2" w:rsidRDefault="00F32BA4" w:rsidP="001B72AC">
            <w:pPr>
              <w:rPr>
                <w:color w:val="000000"/>
                <w:sz w:val="20"/>
                <w:szCs w:val="20"/>
                <w:lang w:val="sr-Latn-RS" w:eastAsia="sr-Latn-RS"/>
              </w:rPr>
            </w:pPr>
            <w:r w:rsidRPr="002E1BC2">
              <w:rPr>
                <w:color w:val="000000"/>
                <w:sz w:val="20"/>
                <w:szCs w:val="20"/>
                <w:lang w:val="sr-Latn-RS" w:eastAsia="sr-Latn-RS"/>
              </w:rPr>
              <w:t>Завршно тестирање</w:t>
            </w:r>
          </w:p>
        </w:tc>
        <w:tc>
          <w:tcPr>
            <w:tcW w:w="614" w:type="dxa"/>
            <w:tcBorders>
              <w:top w:val="nil"/>
              <w:left w:val="nil"/>
              <w:bottom w:val="single" w:sz="4" w:space="0" w:color="auto"/>
              <w:right w:val="single" w:sz="4" w:space="0" w:color="auto"/>
            </w:tcBorders>
            <w:shd w:val="clear" w:color="auto" w:fill="auto"/>
            <w:vAlign w:val="center"/>
            <w:hideMark/>
          </w:tcPr>
          <w:p w14:paraId="11447A67" w14:textId="77777777" w:rsidR="00F32BA4" w:rsidRPr="002E1BC2" w:rsidRDefault="00F32BA4" w:rsidP="001B72AC">
            <w:pPr>
              <w:jc w:val="center"/>
              <w:rPr>
                <w:sz w:val="20"/>
                <w:szCs w:val="20"/>
                <w:lang w:val="sr-Latn-RS" w:eastAsia="sr-Latn-RS"/>
              </w:rPr>
            </w:pPr>
            <w:r w:rsidRPr="002E1BC2">
              <w:rPr>
                <w:sz w:val="20"/>
                <w:szCs w:val="20"/>
                <w:lang w:val="sr-Latn-RS" w:eastAsia="sr-Latn-RS"/>
              </w:rPr>
              <w:t> </w:t>
            </w:r>
          </w:p>
        </w:tc>
        <w:tc>
          <w:tcPr>
            <w:tcW w:w="506" w:type="dxa"/>
            <w:tcBorders>
              <w:top w:val="nil"/>
              <w:left w:val="nil"/>
              <w:bottom w:val="single" w:sz="4" w:space="0" w:color="auto"/>
              <w:right w:val="single" w:sz="4" w:space="0" w:color="auto"/>
            </w:tcBorders>
            <w:shd w:val="clear" w:color="auto" w:fill="auto"/>
            <w:vAlign w:val="center"/>
            <w:hideMark/>
          </w:tcPr>
          <w:p w14:paraId="43ED4B00" w14:textId="77777777" w:rsidR="00F32BA4" w:rsidRPr="000A2DF8" w:rsidRDefault="00F32BA4" w:rsidP="001B72AC">
            <w:pPr>
              <w:jc w:val="center"/>
              <w:rPr>
                <w:sz w:val="20"/>
                <w:szCs w:val="20"/>
                <w:lang w:val="sr-Latn-RS" w:eastAsia="sr-Latn-RS"/>
              </w:rPr>
            </w:pPr>
            <w:r w:rsidRPr="000A2DF8">
              <w:rPr>
                <w:sz w:val="20"/>
                <w:szCs w:val="20"/>
                <w:lang w:val="sr-Latn-RS" w:eastAsia="sr-Latn-RS"/>
              </w:rPr>
              <w:t>1</w:t>
            </w:r>
          </w:p>
        </w:tc>
        <w:tc>
          <w:tcPr>
            <w:tcW w:w="548" w:type="dxa"/>
            <w:tcBorders>
              <w:top w:val="nil"/>
              <w:left w:val="nil"/>
              <w:bottom w:val="single" w:sz="4" w:space="0" w:color="auto"/>
              <w:right w:val="single" w:sz="4" w:space="0" w:color="auto"/>
            </w:tcBorders>
            <w:shd w:val="clear" w:color="auto" w:fill="auto"/>
            <w:vAlign w:val="center"/>
            <w:hideMark/>
          </w:tcPr>
          <w:p w14:paraId="0163292D"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567" w:type="dxa"/>
            <w:tcBorders>
              <w:top w:val="nil"/>
              <w:left w:val="nil"/>
              <w:bottom w:val="single" w:sz="4" w:space="0" w:color="auto"/>
              <w:right w:val="single" w:sz="4" w:space="0" w:color="auto"/>
            </w:tcBorders>
            <w:shd w:val="clear" w:color="auto" w:fill="auto"/>
            <w:noWrap/>
            <w:vAlign w:val="center"/>
            <w:hideMark/>
          </w:tcPr>
          <w:p w14:paraId="542F6595"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567" w:type="dxa"/>
            <w:tcBorders>
              <w:top w:val="nil"/>
              <w:left w:val="nil"/>
              <w:bottom w:val="single" w:sz="4" w:space="0" w:color="auto"/>
              <w:right w:val="single" w:sz="4" w:space="0" w:color="auto"/>
            </w:tcBorders>
            <w:shd w:val="clear" w:color="auto" w:fill="auto"/>
            <w:noWrap/>
            <w:vAlign w:val="center"/>
            <w:hideMark/>
          </w:tcPr>
          <w:p w14:paraId="3958F4D9"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567" w:type="dxa"/>
            <w:tcBorders>
              <w:top w:val="nil"/>
              <w:left w:val="nil"/>
              <w:bottom w:val="single" w:sz="4" w:space="0" w:color="auto"/>
              <w:right w:val="single" w:sz="4" w:space="0" w:color="auto"/>
            </w:tcBorders>
            <w:shd w:val="clear" w:color="auto" w:fill="auto"/>
            <w:noWrap/>
            <w:vAlign w:val="center"/>
            <w:hideMark/>
          </w:tcPr>
          <w:p w14:paraId="24B60778"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1383" w:type="dxa"/>
            <w:tcBorders>
              <w:top w:val="nil"/>
              <w:left w:val="nil"/>
              <w:bottom w:val="single" w:sz="4" w:space="0" w:color="auto"/>
              <w:right w:val="single" w:sz="4" w:space="0" w:color="auto"/>
            </w:tcBorders>
            <w:shd w:val="clear" w:color="auto" w:fill="auto"/>
            <w:noWrap/>
            <w:vAlign w:val="center"/>
            <w:hideMark/>
          </w:tcPr>
          <w:p w14:paraId="764949E0" w14:textId="77777777" w:rsidR="00F32BA4" w:rsidRPr="002E1BC2" w:rsidRDefault="00F32BA4" w:rsidP="001B72AC">
            <w:pPr>
              <w:jc w:val="center"/>
              <w:rPr>
                <w:color w:val="FF0000"/>
                <w:sz w:val="20"/>
                <w:szCs w:val="20"/>
                <w:lang w:val="sr-Latn-RS" w:eastAsia="sr-Latn-RS"/>
              </w:rPr>
            </w:pPr>
            <w:r w:rsidRPr="002E1BC2">
              <w:rPr>
                <w:color w:val="FF0000"/>
                <w:sz w:val="20"/>
                <w:szCs w:val="20"/>
                <w:lang w:val="sr-Latn-RS" w:eastAsia="sr-Latn-RS"/>
              </w:rPr>
              <w:t> </w:t>
            </w:r>
          </w:p>
        </w:tc>
        <w:tc>
          <w:tcPr>
            <w:tcW w:w="1468" w:type="dxa"/>
            <w:tcBorders>
              <w:top w:val="nil"/>
              <w:left w:val="nil"/>
              <w:bottom w:val="single" w:sz="4" w:space="0" w:color="auto"/>
              <w:right w:val="single" w:sz="4" w:space="0" w:color="auto"/>
            </w:tcBorders>
            <w:shd w:val="clear" w:color="auto" w:fill="auto"/>
            <w:noWrap/>
            <w:vAlign w:val="center"/>
            <w:hideMark/>
          </w:tcPr>
          <w:p w14:paraId="74A41AEC" w14:textId="77777777" w:rsidR="00F32BA4" w:rsidRPr="002E1BC2" w:rsidRDefault="00F32BA4" w:rsidP="001B72AC">
            <w:pPr>
              <w:jc w:val="center"/>
              <w:rPr>
                <w:rFonts w:ascii="Century Gothic" w:hAnsi="Century Gothic"/>
                <w:color w:val="FF0000"/>
                <w:sz w:val="20"/>
                <w:szCs w:val="20"/>
                <w:lang w:val="sr-Latn-RS" w:eastAsia="sr-Latn-RS"/>
              </w:rPr>
            </w:pPr>
            <w:r w:rsidRPr="002E1BC2">
              <w:rPr>
                <w:rFonts w:ascii="Century Gothic" w:hAnsi="Century Gothic"/>
                <w:color w:val="FF0000"/>
                <w:sz w:val="20"/>
                <w:szCs w:val="20"/>
                <w:lang w:val="sr-Latn-RS" w:eastAsia="sr-Latn-RS"/>
              </w:rPr>
              <w:t> </w:t>
            </w:r>
          </w:p>
        </w:tc>
      </w:tr>
      <w:tr w:rsidR="00F32BA4" w:rsidRPr="001B72AC" w14:paraId="402E741F" w14:textId="77777777" w:rsidTr="00F32BA4">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14:paraId="47B868AE" w14:textId="77777777"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 </w:t>
            </w:r>
          </w:p>
        </w:tc>
        <w:tc>
          <w:tcPr>
            <w:tcW w:w="2480" w:type="dxa"/>
            <w:tcBorders>
              <w:top w:val="nil"/>
              <w:left w:val="nil"/>
              <w:bottom w:val="single" w:sz="4" w:space="0" w:color="auto"/>
              <w:right w:val="single" w:sz="4" w:space="0" w:color="auto"/>
            </w:tcBorders>
            <w:shd w:val="clear" w:color="000000" w:fill="DAEEF3"/>
            <w:noWrap/>
            <w:vAlign w:val="center"/>
            <w:hideMark/>
          </w:tcPr>
          <w:p w14:paraId="0894C204" w14:textId="77777777" w:rsidR="00F32BA4" w:rsidRPr="002E1BC2" w:rsidRDefault="00F32BA4" w:rsidP="001B72AC">
            <w:pPr>
              <w:jc w:val="center"/>
              <w:rPr>
                <w:color w:val="000000"/>
                <w:sz w:val="20"/>
                <w:szCs w:val="20"/>
                <w:lang w:val="sr-Latn-RS" w:eastAsia="sr-Latn-RS"/>
              </w:rPr>
            </w:pPr>
            <w:r w:rsidRPr="002E1BC2">
              <w:rPr>
                <w:color w:val="000000"/>
                <w:sz w:val="20"/>
                <w:szCs w:val="20"/>
                <w:lang w:val="sr-Latn-RS" w:eastAsia="sr-Latn-RS"/>
              </w:rPr>
              <w:t>УКУПНО</w:t>
            </w:r>
          </w:p>
        </w:tc>
        <w:tc>
          <w:tcPr>
            <w:tcW w:w="614" w:type="dxa"/>
            <w:tcBorders>
              <w:top w:val="nil"/>
              <w:left w:val="nil"/>
              <w:bottom w:val="single" w:sz="4" w:space="0" w:color="auto"/>
              <w:right w:val="single" w:sz="4" w:space="0" w:color="auto"/>
            </w:tcBorders>
            <w:shd w:val="clear" w:color="000000" w:fill="DAEEF3"/>
            <w:noWrap/>
            <w:vAlign w:val="center"/>
            <w:hideMark/>
          </w:tcPr>
          <w:p w14:paraId="4DE3CF05" w14:textId="77777777" w:rsidR="00F32BA4" w:rsidRPr="002E1BC2" w:rsidRDefault="00F32BA4" w:rsidP="001B72AC">
            <w:pPr>
              <w:jc w:val="center"/>
              <w:rPr>
                <w:b/>
                <w:bCs/>
                <w:color w:val="000000"/>
                <w:sz w:val="20"/>
                <w:szCs w:val="20"/>
                <w:lang w:val="sr-Latn-RS" w:eastAsia="sr-Latn-RS"/>
              </w:rPr>
            </w:pPr>
            <w:r w:rsidRPr="002E1BC2">
              <w:rPr>
                <w:b/>
                <w:bCs/>
                <w:color w:val="000000"/>
                <w:sz w:val="20"/>
                <w:szCs w:val="20"/>
                <w:lang w:val="sr-Latn-RS" w:eastAsia="sr-Latn-RS"/>
              </w:rPr>
              <w:t>72</w:t>
            </w:r>
          </w:p>
        </w:tc>
        <w:tc>
          <w:tcPr>
            <w:tcW w:w="506" w:type="dxa"/>
            <w:tcBorders>
              <w:top w:val="nil"/>
              <w:left w:val="nil"/>
              <w:bottom w:val="single" w:sz="4" w:space="0" w:color="auto"/>
              <w:right w:val="single" w:sz="4" w:space="0" w:color="auto"/>
            </w:tcBorders>
            <w:shd w:val="clear" w:color="000000" w:fill="DAEEF3"/>
            <w:noWrap/>
            <w:vAlign w:val="center"/>
            <w:hideMark/>
          </w:tcPr>
          <w:p w14:paraId="3ED01FEF" w14:textId="77777777" w:rsidR="00F32BA4" w:rsidRPr="000A2DF8" w:rsidRDefault="00F32BA4" w:rsidP="001B72AC">
            <w:pPr>
              <w:jc w:val="center"/>
              <w:rPr>
                <w:b/>
                <w:bCs/>
                <w:sz w:val="20"/>
                <w:szCs w:val="20"/>
                <w:lang w:val="sr-Latn-RS" w:eastAsia="sr-Latn-RS"/>
              </w:rPr>
            </w:pPr>
            <w:r w:rsidRPr="000A2DF8">
              <w:rPr>
                <w:b/>
                <w:bCs/>
                <w:sz w:val="20"/>
                <w:szCs w:val="20"/>
                <w:lang w:val="sr-Latn-RS" w:eastAsia="sr-Latn-RS"/>
              </w:rPr>
              <w:t>2</w:t>
            </w:r>
          </w:p>
        </w:tc>
        <w:tc>
          <w:tcPr>
            <w:tcW w:w="548" w:type="dxa"/>
            <w:tcBorders>
              <w:top w:val="nil"/>
              <w:left w:val="nil"/>
              <w:bottom w:val="single" w:sz="4" w:space="0" w:color="auto"/>
              <w:right w:val="single" w:sz="4" w:space="0" w:color="auto"/>
            </w:tcBorders>
            <w:shd w:val="clear" w:color="000000" w:fill="DAEEF3"/>
            <w:noWrap/>
            <w:vAlign w:val="center"/>
            <w:hideMark/>
          </w:tcPr>
          <w:p w14:paraId="5165E426" w14:textId="5C972DCE" w:rsidR="00F32BA4" w:rsidRPr="00F32BA4" w:rsidRDefault="00F32BA4" w:rsidP="001B72AC">
            <w:pPr>
              <w:jc w:val="center"/>
              <w:rPr>
                <w:b/>
                <w:bCs/>
                <w:sz w:val="20"/>
                <w:szCs w:val="20"/>
                <w:lang w:val="sr-Latn-RS" w:eastAsia="sr-Latn-RS"/>
              </w:rPr>
            </w:pPr>
            <w:r w:rsidRPr="00F32BA4">
              <w:rPr>
                <w:b/>
                <w:bCs/>
                <w:sz w:val="20"/>
                <w:szCs w:val="20"/>
                <w:lang w:val="sr-Latn-RS" w:eastAsia="sr-Latn-RS"/>
              </w:rPr>
              <w:t>22</w:t>
            </w:r>
          </w:p>
        </w:tc>
        <w:tc>
          <w:tcPr>
            <w:tcW w:w="567" w:type="dxa"/>
            <w:tcBorders>
              <w:top w:val="nil"/>
              <w:left w:val="nil"/>
              <w:bottom w:val="single" w:sz="4" w:space="0" w:color="auto"/>
              <w:right w:val="single" w:sz="4" w:space="0" w:color="auto"/>
            </w:tcBorders>
            <w:shd w:val="clear" w:color="000000" w:fill="DAEEF3"/>
            <w:noWrap/>
            <w:vAlign w:val="center"/>
            <w:hideMark/>
          </w:tcPr>
          <w:p w14:paraId="4CEE54DB" w14:textId="5C6027B2" w:rsidR="00F32BA4" w:rsidRPr="00F32BA4" w:rsidRDefault="00F32BA4" w:rsidP="001B72AC">
            <w:pPr>
              <w:jc w:val="center"/>
              <w:rPr>
                <w:b/>
                <w:bCs/>
                <w:sz w:val="20"/>
                <w:szCs w:val="20"/>
                <w:lang w:val="sr-Latn-RS" w:eastAsia="sr-Latn-RS"/>
              </w:rPr>
            </w:pPr>
            <w:r w:rsidRPr="00F32BA4">
              <w:rPr>
                <w:b/>
                <w:bCs/>
                <w:sz w:val="20"/>
                <w:szCs w:val="20"/>
                <w:lang w:val="sr-Latn-RS" w:eastAsia="sr-Latn-RS"/>
              </w:rPr>
              <w:t>10</w:t>
            </w:r>
          </w:p>
        </w:tc>
        <w:tc>
          <w:tcPr>
            <w:tcW w:w="567" w:type="dxa"/>
            <w:tcBorders>
              <w:top w:val="nil"/>
              <w:left w:val="nil"/>
              <w:bottom w:val="single" w:sz="4" w:space="0" w:color="auto"/>
              <w:right w:val="single" w:sz="4" w:space="0" w:color="auto"/>
            </w:tcBorders>
            <w:shd w:val="clear" w:color="000000" w:fill="DAEEF3"/>
            <w:noWrap/>
            <w:vAlign w:val="center"/>
            <w:hideMark/>
          </w:tcPr>
          <w:p w14:paraId="6E3A213C" w14:textId="77777777" w:rsidR="00F32BA4" w:rsidRPr="00F32BA4" w:rsidRDefault="00F32BA4" w:rsidP="001B72AC">
            <w:pPr>
              <w:jc w:val="center"/>
              <w:rPr>
                <w:b/>
                <w:bCs/>
                <w:sz w:val="20"/>
                <w:szCs w:val="20"/>
                <w:lang w:val="sr-Latn-RS" w:eastAsia="sr-Latn-RS"/>
              </w:rPr>
            </w:pPr>
            <w:r w:rsidRPr="00F32BA4">
              <w:rPr>
                <w:b/>
                <w:bCs/>
                <w:sz w:val="20"/>
                <w:szCs w:val="20"/>
                <w:lang w:val="sr-Latn-RS" w:eastAsia="sr-Latn-RS"/>
              </w:rPr>
              <w:t>6</w:t>
            </w:r>
          </w:p>
        </w:tc>
        <w:tc>
          <w:tcPr>
            <w:tcW w:w="567" w:type="dxa"/>
            <w:tcBorders>
              <w:top w:val="nil"/>
              <w:left w:val="nil"/>
              <w:bottom w:val="single" w:sz="4" w:space="0" w:color="auto"/>
              <w:right w:val="single" w:sz="4" w:space="0" w:color="auto"/>
            </w:tcBorders>
            <w:shd w:val="clear" w:color="000000" w:fill="DAEEF3"/>
            <w:noWrap/>
            <w:vAlign w:val="center"/>
            <w:hideMark/>
          </w:tcPr>
          <w:p w14:paraId="4719E62B" w14:textId="77777777" w:rsidR="00F32BA4" w:rsidRPr="00F32BA4" w:rsidRDefault="00F32BA4" w:rsidP="001B72AC">
            <w:pPr>
              <w:jc w:val="center"/>
              <w:rPr>
                <w:b/>
                <w:bCs/>
                <w:sz w:val="20"/>
                <w:szCs w:val="20"/>
                <w:lang w:val="sr-Latn-RS" w:eastAsia="sr-Latn-RS"/>
              </w:rPr>
            </w:pPr>
            <w:r w:rsidRPr="00F32BA4">
              <w:rPr>
                <w:b/>
                <w:bCs/>
                <w:sz w:val="20"/>
                <w:szCs w:val="20"/>
                <w:lang w:val="sr-Latn-RS" w:eastAsia="sr-Latn-RS"/>
              </w:rPr>
              <w:t>32</w:t>
            </w:r>
          </w:p>
        </w:tc>
        <w:tc>
          <w:tcPr>
            <w:tcW w:w="1383" w:type="dxa"/>
            <w:tcBorders>
              <w:top w:val="nil"/>
              <w:left w:val="nil"/>
              <w:bottom w:val="single" w:sz="4" w:space="0" w:color="auto"/>
              <w:right w:val="single" w:sz="4" w:space="0" w:color="auto"/>
            </w:tcBorders>
            <w:shd w:val="clear" w:color="000000" w:fill="DAEEF3"/>
            <w:noWrap/>
            <w:vAlign w:val="center"/>
            <w:hideMark/>
          </w:tcPr>
          <w:p w14:paraId="479FE4B3" w14:textId="77777777" w:rsidR="00F32BA4" w:rsidRPr="002E1BC2" w:rsidRDefault="00F32BA4" w:rsidP="001B72AC">
            <w:pPr>
              <w:jc w:val="center"/>
              <w:rPr>
                <w:b/>
                <w:bCs/>
                <w:color w:val="FF0000"/>
                <w:sz w:val="20"/>
                <w:szCs w:val="20"/>
                <w:lang w:val="sr-Latn-RS" w:eastAsia="sr-Latn-RS"/>
              </w:rPr>
            </w:pPr>
            <w:r w:rsidRPr="002E1BC2">
              <w:rPr>
                <w:b/>
                <w:bCs/>
                <w:color w:val="FF0000"/>
                <w:sz w:val="20"/>
                <w:szCs w:val="20"/>
                <w:lang w:val="sr-Latn-RS" w:eastAsia="sr-Latn-RS"/>
              </w:rPr>
              <w:t> </w:t>
            </w:r>
          </w:p>
        </w:tc>
        <w:tc>
          <w:tcPr>
            <w:tcW w:w="1468" w:type="dxa"/>
            <w:tcBorders>
              <w:top w:val="nil"/>
              <w:left w:val="nil"/>
              <w:bottom w:val="single" w:sz="4" w:space="0" w:color="auto"/>
              <w:right w:val="single" w:sz="4" w:space="0" w:color="auto"/>
            </w:tcBorders>
            <w:shd w:val="clear" w:color="000000" w:fill="DAEEF3"/>
            <w:noWrap/>
            <w:vAlign w:val="center"/>
            <w:hideMark/>
          </w:tcPr>
          <w:p w14:paraId="5C158224" w14:textId="77777777" w:rsidR="00F32BA4" w:rsidRPr="002E1BC2" w:rsidRDefault="00F32BA4" w:rsidP="001B72AC">
            <w:pPr>
              <w:jc w:val="center"/>
              <w:rPr>
                <w:rFonts w:ascii="Century Gothic" w:hAnsi="Century Gothic"/>
                <w:b/>
                <w:bCs/>
                <w:color w:val="FF0000"/>
                <w:sz w:val="20"/>
                <w:szCs w:val="20"/>
                <w:lang w:val="sr-Latn-RS" w:eastAsia="sr-Latn-RS"/>
              </w:rPr>
            </w:pPr>
            <w:r w:rsidRPr="002E1BC2">
              <w:rPr>
                <w:rFonts w:ascii="Century Gothic" w:hAnsi="Century Gothic"/>
                <w:b/>
                <w:bCs/>
                <w:color w:val="FF0000"/>
                <w:sz w:val="20"/>
                <w:szCs w:val="20"/>
                <w:lang w:val="sr-Latn-RS" w:eastAsia="sr-Latn-RS"/>
              </w:rPr>
              <w:t> </w:t>
            </w:r>
          </w:p>
        </w:tc>
      </w:tr>
    </w:tbl>
    <w:p w14:paraId="6F55327E" w14:textId="77777777" w:rsidR="001B72AC" w:rsidRPr="00984407" w:rsidRDefault="001B72AC" w:rsidP="006029B2">
      <w:pPr>
        <w:rPr>
          <w:b/>
          <w:color w:val="FF0000"/>
          <w:lang w:val="sr-Cyrl-CS"/>
        </w:rPr>
      </w:pPr>
    </w:p>
    <w:p w14:paraId="399C5DED" w14:textId="77777777" w:rsidR="006029B2" w:rsidRPr="00984407" w:rsidRDefault="006029B2" w:rsidP="006029B2">
      <w:pPr>
        <w:rPr>
          <w:color w:val="FF0000"/>
        </w:rPr>
      </w:pPr>
    </w:p>
    <w:p w14:paraId="376C28F7" w14:textId="77777777" w:rsidR="006029B2" w:rsidRPr="00506E5E" w:rsidRDefault="006029B2" w:rsidP="006029B2">
      <w:pPr>
        <w:rPr>
          <w:lang w:val="sr-Cyrl-CS"/>
        </w:rPr>
      </w:pPr>
    </w:p>
    <w:tbl>
      <w:tblPr>
        <w:tblStyle w:val="TableGrid"/>
        <w:tblpPr w:leftFromText="180" w:rightFromText="180" w:vertAnchor="text" w:horzAnchor="margin" w:tblpX="-714" w:tblpY="1"/>
        <w:tblW w:w="10768" w:type="dxa"/>
        <w:tblLayout w:type="fixed"/>
        <w:tblLook w:val="04A0" w:firstRow="1" w:lastRow="0" w:firstColumn="1" w:lastColumn="0" w:noHBand="0" w:noVBand="1"/>
      </w:tblPr>
      <w:tblGrid>
        <w:gridCol w:w="1555"/>
        <w:gridCol w:w="2410"/>
        <w:gridCol w:w="2268"/>
        <w:gridCol w:w="4535"/>
      </w:tblGrid>
      <w:tr w:rsidR="00A63F86" w:rsidRPr="006B1AE2" w14:paraId="1357FD8B" w14:textId="77777777" w:rsidTr="00EB55A0">
        <w:tc>
          <w:tcPr>
            <w:tcW w:w="1555" w:type="dxa"/>
            <w:shd w:val="clear" w:color="auto" w:fill="DAEEF3" w:themeFill="accent5" w:themeFillTint="33"/>
            <w:vAlign w:val="center"/>
          </w:tcPr>
          <w:p w14:paraId="021B897B" w14:textId="77777777" w:rsidR="00A63F86" w:rsidRPr="006B1AE2" w:rsidRDefault="00A63F86" w:rsidP="00392B75">
            <w:pPr>
              <w:jc w:val="center"/>
            </w:pPr>
            <w:r w:rsidRPr="006B1AE2">
              <w:rPr>
                <w:b/>
                <w:color w:val="000000"/>
              </w:rPr>
              <w:t>TEMA</w:t>
            </w:r>
          </w:p>
        </w:tc>
        <w:tc>
          <w:tcPr>
            <w:tcW w:w="2410" w:type="dxa"/>
            <w:shd w:val="clear" w:color="auto" w:fill="DAEEF3" w:themeFill="accent5" w:themeFillTint="33"/>
            <w:vAlign w:val="center"/>
          </w:tcPr>
          <w:p w14:paraId="7575E668" w14:textId="77777777" w:rsidR="00A63F86" w:rsidRPr="006B1AE2" w:rsidRDefault="00A63F86" w:rsidP="00392B75">
            <w:pPr>
              <w:jc w:val="center"/>
            </w:pPr>
            <w:r w:rsidRPr="006B1AE2">
              <w:rPr>
                <w:b/>
                <w:color w:val="000000"/>
                <w:lang w:val="sr-Cyrl-RS"/>
              </w:rPr>
              <w:t>ИСХОДИ</w:t>
            </w:r>
          </w:p>
        </w:tc>
        <w:tc>
          <w:tcPr>
            <w:tcW w:w="2268" w:type="dxa"/>
            <w:shd w:val="clear" w:color="auto" w:fill="DAEEF3" w:themeFill="accent5" w:themeFillTint="33"/>
            <w:vAlign w:val="center"/>
          </w:tcPr>
          <w:p w14:paraId="471522DD" w14:textId="77777777" w:rsidR="00A63F86" w:rsidRPr="006B1AE2" w:rsidRDefault="00A63F86" w:rsidP="00392B75">
            <w:pPr>
              <w:jc w:val="center"/>
            </w:pPr>
            <w:r w:rsidRPr="006B1AE2">
              <w:rPr>
                <w:b/>
                <w:color w:val="000000"/>
                <w:lang w:val="sr-Cyrl-RS"/>
              </w:rPr>
              <w:t>САДРЖАЈИ</w:t>
            </w:r>
          </w:p>
        </w:tc>
        <w:tc>
          <w:tcPr>
            <w:tcW w:w="4535" w:type="dxa"/>
            <w:shd w:val="clear" w:color="auto" w:fill="DAEEF3" w:themeFill="accent5" w:themeFillTint="33"/>
            <w:vAlign w:val="center"/>
          </w:tcPr>
          <w:p w14:paraId="10E7453D" w14:textId="77777777" w:rsidR="00A63F86" w:rsidRPr="006B1AE2" w:rsidRDefault="00A63F86" w:rsidP="00392B75">
            <w:pPr>
              <w:jc w:val="center"/>
            </w:pPr>
            <w:r w:rsidRPr="006B1AE2">
              <w:rPr>
                <w:b/>
                <w:color w:val="000000"/>
                <w:lang w:val="sr-Cyrl-RS"/>
              </w:rPr>
              <w:t>НАЧИН ОСТВАРИВАЊА ПРОГРАМА</w:t>
            </w:r>
          </w:p>
        </w:tc>
      </w:tr>
      <w:tr w:rsidR="00A63F86" w:rsidRPr="006B1AE2" w14:paraId="1D2C3BC8" w14:textId="77777777" w:rsidTr="00EB55A0">
        <w:trPr>
          <w:trHeight w:val="4112"/>
        </w:trPr>
        <w:tc>
          <w:tcPr>
            <w:tcW w:w="1555" w:type="dxa"/>
            <w:vAlign w:val="center"/>
          </w:tcPr>
          <w:p w14:paraId="31A682CE" w14:textId="77777777" w:rsidR="00A63F86" w:rsidRPr="00AA15F9" w:rsidRDefault="00A63F86" w:rsidP="00392B75">
            <w:pPr>
              <w:widowControl w:val="0"/>
              <w:autoSpaceDE w:val="0"/>
              <w:autoSpaceDN w:val="0"/>
              <w:adjustRightInd w:val="0"/>
              <w:spacing w:before="44" w:line="360" w:lineRule="auto"/>
              <w:ind w:right="39"/>
              <w:jc w:val="center"/>
              <w:rPr>
                <w:color w:val="000000"/>
                <w:sz w:val="20"/>
                <w:szCs w:val="20"/>
                <w:lang w:val="sr-Cyrl-RS"/>
              </w:rPr>
            </w:pPr>
            <w:r w:rsidRPr="00AA15F9">
              <w:rPr>
                <w:b/>
                <w:bCs/>
                <w:color w:val="000000"/>
                <w:sz w:val="20"/>
                <w:szCs w:val="20"/>
                <w:lang w:val="sr-Latn-RS" w:eastAsia="sr-Latn-RS"/>
              </w:rPr>
              <w:t>ЖИВОТНО И РАДНО </w:t>
            </w:r>
            <w:r w:rsidRPr="00AA15F9">
              <w:rPr>
                <w:b/>
                <w:bCs/>
                <w:color w:val="000000"/>
                <w:sz w:val="20"/>
                <w:szCs w:val="20"/>
                <w:lang w:val="sr-Latn-RS" w:eastAsia="sr-Latn-RS"/>
              </w:rPr>
              <w:br/>
              <w:t>ОКРУЖЕЊЕ</w:t>
            </w:r>
          </w:p>
          <w:p w14:paraId="5BF4F359" w14:textId="77777777" w:rsidR="00A63F86" w:rsidRPr="006B1AE2" w:rsidRDefault="00A63F86" w:rsidP="00392B75"/>
        </w:tc>
        <w:tc>
          <w:tcPr>
            <w:tcW w:w="2410" w:type="dxa"/>
          </w:tcPr>
          <w:p w14:paraId="5F28875B" w14:textId="77777777"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 повеже развој машина и њихов допринос подизању квалитета живота и рада;</w:t>
            </w:r>
            <w:r w:rsidRPr="00AA15F9">
              <w:rPr>
                <w:color w:val="000000"/>
                <w:sz w:val="20"/>
                <w:szCs w:val="20"/>
                <w:lang w:val="sr-Latn-RS" w:eastAsia="sr-Latn-RS"/>
              </w:rPr>
              <w:tab/>
            </w:r>
          </w:p>
          <w:p w14:paraId="30DD88B9" w14:textId="77777777"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 повеже ергономију са здрављем и конфором људи при употреби техничких средстава;</w:t>
            </w:r>
            <w:r w:rsidRPr="00AA15F9">
              <w:rPr>
                <w:color w:val="000000"/>
                <w:sz w:val="20"/>
                <w:szCs w:val="20"/>
                <w:lang w:val="sr-Latn-RS" w:eastAsia="sr-Latn-RS"/>
              </w:rPr>
              <w:tab/>
            </w:r>
          </w:p>
          <w:p w14:paraId="60B99B41" w14:textId="2EFECD4B"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 анализира да ли је коришћење технике и технологије у складу са очување</w:t>
            </w:r>
            <w:r w:rsidR="00EB55A0">
              <w:rPr>
                <w:color w:val="000000"/>
                <w:sz w:val="20"/>
                <w:szCs w:val="20"/>
                <w:lang w:val="sr-Latn-RS" w:eastAsia="sr-Latn-RS"/>
              </w:rPr>
              <w:t>м жив.</w:t>
            </w:r>
            <w:r w:rsidRPr="00AA15F9">
              <w:rPr>
                <w:color w:val="000000"/>
                <w:sz w:val="20"/>
                <w:szCs w:val="20"/>
                <w:lang w:val="sr-Latn-RS" w:eastAsia="sr-Latn-RS"/>
              </w:rPr>
              <w:t xml:space="preserve"> средине;</w:t>
            </w:r>
          </w:p>
          <w:p w14:paraId="4B860553" w14:textId="15B2D93F" w:rsidR="00A63F86" w:rsidRPr="006B1AE2" w:rsidRDefault="00A63F86" w:rsidP="00EB55A0">
            <w:pPr>
              <w:spacing w:after="150"/>
            </w:pPr>
            <w:r w:rsidRPr="00AA15F9">
              <w:rPr>
                <w:color w:val="000000"/>
                <w:sz w:val="20"/>
                <w:szCs w:val="20"/>
                <w:lang w:val="sr-Latn-RS" w:eastAsia="sr-Latn-RS"/>
              </w:rPr>
              <w:t xml:space="preserve">– истражи </w:t>
            </w:r>
            <w:r w:rsidRPr="00AA15F9">
              <w:rPr>
                <w:color w:val="000000"/>
                <w:sz w:val="20"/>
                <w:szCs w:val="20"/>
                <w:lang w:val="sr-Cyrl-RS" w:eastAsia="sr-Latn-RS"/>
              </w:rPr>
              <w:t>м</w:t>
            </w:r>
            <w:r w:rsidRPr="00AA15F9">
              <w:rPr>
                <w:color w:val="000000"/>
                <w:sz w:val="20"/>
                <w:szCs w:val="20"/>
                <w:lang w:val="sr-Latn-RS" w:eastAsia="sr-Latn-RS"/>
              </w:rPr>
              <w:t>огућности смањења трошкова енергије у домаћинству;</w:t>
            </w:r>
          </w:p>
        </w:tc>
        <w:tc>
          <w:tcPr>
            <w:tcW w:w="2268" w:type="dxa"/>
          </w:tcPr>
          <w:p w14:paraId="6F870C87" w14:textId="77777777"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Појам, улога и развој машина и механизама.</w:t>
            </w:r>
          </w:p>
          <w:p w14:paraId="2AF88CE8" w14:textId="77777777"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Потрошња енергије у домаћинству и могућности уштеде.</w:t>
            </w:r>
          </w:p>
          <w:p w14:paraId="3BBB9B4C" w14:textId="640F3ABC"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Утицај дизајна и правилне употребе техничких средстава на</w:t>
            </w:r>
            <w:r w:rsidR="001D02EA">
              <w:rPr>
                <w:color w:val="000000"/>
                <w:sz w:val="20"/>
                <w:szCs w:val="20"/>
                <w:lang w:val="sr-Cyrl-RS" w:eastAsia="sr-Latn-RS"/>
              </w:rPr>
              <w:t xml:space="preserve"> </w:t>
            </w:r>
            <w:r w:rsidRPr="00AA15F9">
              <w:rPr>
                <w:color w:val="000000"/>
                <w:sz w:val="20"/>
                <w:szCs w:val="20"/>
                <w:lang w:val="sr-Latn-RS" w:eastAsia="sr-Latn-RS"/>
              </w:rPr>
              <w:t>здравље људи.</w:t>
            </w:r>
          </w:p>
          <w:p w14:paraId="1A1A596A" w14:textId="77777777"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Зависност очувања животне средине од технологије.</w:t>
            </w:r>
          </w:p>
          <w:p w14:paraId="7FE5049B" w14:textId="77777777" w:rsidR="00A63F86" w:rsidRPr="006B1AE2" w:rsidRDefault="00A63F86" w:rsidP="00392B75">
            <w:r w:rsidRPr="00AA15F9">
              <w:rPr>
                <w:color w:val="000000"/>
                <w:sz w:val="20"/>
                <w:szCs w:val="20"/>
                <w:lang w:val="sr-Latn-RS" w:eastAsia="sr-Latn-RS"/>
              </w:rPr>
              <w:t>Професије (занимања) у области машинства.</w:t>
            </w:r>
          </w:p>
        </w:tc>
        <w:tc>
          <w:tcPr>
            <w:tcW w:w="4535" w:type="dxa"/>
          </w:tcPr>
          <w:p w14:paraId="2153873B" w14:textId="637D2529" w:rsidR="00371B7C" w:rsidRPr="00EB55A0" w:rsidRDefault="00371B7C" w:rsidP="00392B75">
            <w:pPr>
              <w:ind w:firstLine="480"/>
              <w:jc w:val="both"/>
              <w:rPr>
                <w:sz w:val="16"/>
                <w:szCs w:val="16"/>
                <w:lang w:val="sr-Latn-RS" w:eastAsia="sr-Latn-RS"/>
              </w:rPr>
            </w:pPr>
            <w:r w:rsidRPr="00EB55A0">
              <w:rPr>
                <w:sz w:val="16"/>
                <w:szCs w:val="16"/>
                <w:lang w:val="sr-Latn-RS" w:eastAsia="sr-Latn-RS"/>
              </w:rPr>
              <w:t xml:space="preserve">повезивати садржаје осталих области са примерима са којима се учени-ци готово свакодневно срећу, </w:t>
            </w:r>
          </w:p>
          <w:p w14:paraId="067E3A2A" w14:textId="77777777" w:rsidR="00371B7C" w:rsidRPr="00EB55A0" w:rsidRDefault="00371B7C" w:rsidP="00392B75">
            <w:pPr>
              <w:ind w:firstLine="480"/>
              <w:jc w:val="both"/>
              <w:rPr>
                <w:sz w:val="16"/>
                <w:szCs w:val="16"/>
                <w:lang w:val="sr-Latn-RS" w:eastAsia="sr-Latn-RS"/>
              </w:rPr>
            </w:pPr>
            <w:r w:rsidRPr="00EB55A0">
              <w:rPr>
                <w:sz w:val="16"/>
                <w:szCs w:val="16"/>
                <w:lang w:val="sr-Latn-RS" w:eastAsia="sr-Latn-RS"/>
              </w:rPr>
              <w:t>стимулисати их да препознају ути-цај технологије на живот и рад у свом окружењу</w:t>
            </w:r>
          </w:p>
          <w:p w14:paraId="52301B15" w14:textId="51083339" w:rsidR="00371B7C" w:rsidRPr="00EB55A0" w:rsidRDefault="00371B7C" w:rsidP="00392B75">
            <w:pPr>
              <w:ind w:firstLine="480"/>
              <w:jc w:val="both"/>
              <w:rPr>
                <w:sz w:val="16"/>
                <w:szCs w:val="16"/>
                <w:lang w:val="sr-Latn-RS" w:eastAsia="sr-Latn-RS"/>
              </w:rPr>
            </w:pPr>
            <w:r w:rsidRPr="00EB55A0">
              <w:rPr>
                <w:sz w:val="16"/>
                <w:szCs w:val="16"/>
                <w:lang w:val="sr-Latn-RS" w:eastAsia="sr-Latn-RS"/>
              </w:rPr>
              <w:t>Појам и улогу машина и механизама представити ученицима што је могуће више на практичним примерима</w:t>
            </w:r>
          </w:p>
          <w:p w14:paraId="73CEDCF0" w14:textId="77777777" w:rsidR="00A63F86" w:rsidRPr="00EB55A0" w:rsidRDefault="00371B7C" w:rsidP="00392B75">
            <w:pPr>
              <w:ind w:firstLine="480"/>
              <w:jc w:val="both"/>
              <w:rPr>
                <w:sz w:val="16"/>
                <w:szCs w:val="16"/>
                <w:lang w:val="sr-Cyrl-RS" w:eastAsia="sr-Latn-RS"/>
              </w:rPr>
            </w:pPr>
            <w:r w:rsidRPr="00EB55A0">
              <w:rPr>
                <w:sz w:val="16"/>
                <w:szCs w:val="16"/>
                <w:lang w:val="sr-Cyrl-RS" w:eastAsia="sr-Latn-RS"/>
              </w:rPr>
              <w:t>упутити ученике да проналазе и откри-вају предности и противречности убрзаног развоја технологије ме-тодом истраживачког рада у групама</w:t>
            </w:r>
          </w:p>
          <w:p w14:paraId="66CB9C3A" w14:textId="59042976" w:rsidR="00371B7C" w:rsidRPr="00EB55A0" w:rsidRDefault="00371B7C" w:rsidP="00392B75">
            <w:pPr>
              <w:jc w:val="both"/>
              <w:rPr>
                <w:sz w:val="16"/>
                <w:szCs w:val="16"/>
              </w:rPr>
            </w:pPr>
            <w:r w:rsidRPr="00EB55A0">
              <w:rPr>
                <w:sz w:val="16"/>
                <w:szCs w:val="16"/>
              </w:rPr>
              <w:t xml:space="preserve">          </w:t>
            </w:r>
            <w:proofErr w:type="spellStart"/>
            <w:r w:rsidRPr="00EB55A0">
              <w:rPr>
                <w:sz w:val="16"/>
                <w:szCs w:val="16"/>
              </w:rPr>
              <w:t>пажњу</w:t>
            </w:r>
            <w:proofErr w:type="spellEnd"/>
            <w:r w:rsidRPr="00EB55A0">
              <w:rPr>
                <w:sz w:val="16"/>
                <w:szCs w:val="16"/>
              </w:rPr>
              <w:t xml:space="preserve"> </w:t>
            </w:r>
            <w:proofErr w:type="spellStart"/>
            <w:r w:rsidRPr="00EB55A0">
              <w:rPr>
                <w:sz w:val="16"/>
                <w:szCs w:val="16"/>
              </w:rPr>
              <w:t>обратити</w:t>
            </w:r>
            <w:proofErr w:type="spellEnd"/>
            <w:r w:rsidRPr="00EB55A0">
              <w:rPr>
                <w:sz w:val="16"/>
                <w:szCs w:val="16"/>
              </w:rPr>
              <w:t xml:space="preserve"> </w:t>
            </w:r>
            <w:r w:rsidR="001D02EA" w:rsidRPr="00EB55A0">
              <w:rPr>
                <w:sz w:val="16"/>
                <w:szCs w:val="16"/>
                <w:lang w:val="sr-Cyrl-RS"/>
              </w:rPr>
              <w:t xml:space="preserve">о </w:t>
            </w:r>
            <w:proofErr w:type="spellStart"/>
            <w:r w:rsidRPr="00EB55A0">
              <w:rPr>
                <w:sz w:val="16"/>
                <w:szCs w:val="16"/>
              </w:rPr>
              <w:t>утицају</w:t>
            </w:r>
            <w:proofErr w:type="spellEnd"/>
            <w:r w:rsidRPr="00EB55A0">
              <w:rPr>
                <w:sz w:val="16"/>
                <w:szCs w:val="16"/>
              </w:rPr>
              <w:t xml:space="preserve"> </w:t>
            </w:r>
            <w:proofErr w:type="spellStart"/>
            <w:r w:rsidRPr="00EB55A0">
              <w:rPr>
                <w:sz w:val="16"/>
                <w:szCs w:val="16"/>
              </w:rPr>
              <w:t>технологије</w:t>
            </w:r>
            <w:proofErr w:type="spellEnd"/>
            <w:r w:rsidRPr="00EB55A0">
              <w:rPr>
                <w:sz w:val="16"/>
                <w:szCs w:val="16"/>
              </w:rPr>
              <w:t xml:space="preserve"> </w:t>
            </w:r>
            <w:proofErr w:type="spellStart"/>
            <w:r w:rsidRPr="00EB55A0">
              <w:rPr>
                <w:sz w:val="16"/>
                <w:szCs w:val="16"/>
              </w:rPr>
              <w:t>на</w:t>
            </w:r>
            <w:proofErr w:type="spellEnd"/>
            <w:r w:rsidRPr="00EB55A0">
              <w:rPr>
                <w:sz w:val="16"/>
                <w:szCs w:val="16"/>
              </w:rPr>
              <w:t xml:space="preserve"> </w:t>
            </w:r>
            <w:proofErr w:type="spellStart"/>
            <w:r w:rsidRPr="00EB55A0">
              <w:rPr>
                <w:sz w:val="16"/>
                <w:szCs w:val="16"/>
              </w:rPr>
              <w:t>жи-вотну</w:t>
            </w:r>
            <w:proofErr w:type="spellEnd"/>
            <w:r w:rsidRPr="00EB55A0">
              <w:rPr>
                <w:sz w:val="16"/>
                <w:szCs w:val="16"/>
              </w:rPr>
              <w:t xml:space="preserve"> </w:t>
            </w:r>
            <w:proofErr w:type="spellStart"/>
            <w:r w:rsidRPr="00EB55A0">
              <w:rPr>
                <w:sz w:val="16"/>
                <w:szCs w:val="16"/>
              </w:rPr>
              <w:t>средину</w:t>
            </w:r>
            <w:proofErr w:type="spellEnd"/>
            <w:r w:rsidRPr="00EB55A0">
              <w:rPr>
                <w:sz w:val="16"/>
                <w:szCs w:val="16"/>
              </w:rPr>
              <w:t xml:space="preserve">, а </w:t>
            </w:r>
            <w:proofErr w:type="spellStart"/>
            <w:r w:rsidRPr="00EB55A0">
              <w:rPr>
                <w:sz w:val="16"/>
                <w:szCs w:val="16"/>
              </w:rPr>
              <w:t>нарочито</w:t>
            </w:r>
            <w:proofErr w:type="spellEnd"/>
            <w:r w:rsidRPr="00EB55A0">
              <w:rPr>
                <w:sz w:val="16"/>
                <w:szCs w:val="16"/>
              </w:rPr>
              <w:t xml:space="preserve"> </w:t>
            </w:r>
            <w:proofErr w:type="spellStart"/>
            <w:r w:rsidRPr="00EB55A0">
              <w:rPr>
                <w:sz w:val="16"/>
                <w:szCs w:val="16"/>
              </w:rPr>
              <w:t>на</w:t>
            </w:r>
            <w:proofErr w:type="spellEnd"/>
            <w:r w:rsidRPr="00EB55A0">
              <w:rPr>
                <w:sz w:val="16"/>
                <w:szCs w:val="16"/>
              </w:rPr>
              <w:t xml:space="preserve"> </w:t>
            </w:r>
            <w:proofErr w:type="spellStart"/>
            <w:r w:rsidRPr="00EB55A0">
              <w:rPr>
                <w:sz w:val="16"/>
                <w:szCs w:val="16"/>
              </w:rPr>
              <w:t>експлоатацију</w:t>
            </w:r>
            <w:proofErr w:type="spellEnd"/>
            <w:r w:rsidRPr="00EB55A0">
              <w:rPr>
                <w:sz w:val="16"/>
                <w:szCs w:val="16"/>
              </w:rPr>
              <w:t xml:space="preserve"> </w:t>
            </w:r>
            <w:proofErr w:type="spellStart"/>
            <w:r w:rsidRPr="00EB55A0">
              <w:rPr>
                <w:sz w:val="16"/>
                <w:szCs w:val="16"/>
              </w:rPr>
              <w:t>сировина</w:t>
            </w:r>
            <w:proofErr w:type="spellEnd"/>
            <w:r w:rsidRPr="00EB55A0">
              <w:rPr>
                <w:sz w:val="16"/>
                <w:szCs w:val="16"/>
              </w:rPr>
              <w:t xml:space="preserve">, </w:t>
            </w:r>
            <w:proofErr w:type="spellStart"/>
            <w:r w:rsidRPr="00EB55A0">
              <w:rPr>
                <w:sz w:val="16"/>
                <w:szCs w:val="16"/>
              </w:rPr>
              <w:t>загађење</w:t>
            </w:r>
            <w:proofErr w:type="spellEnd"/>
            <w:r w:rsidRPr="00EB55A0">
              <w:rPr>
                <w:sz w:val="16"/>
                <w:szCs w:val="16"/>
              </w:rPr>
              <w:t xml:space="preserve"> </w:t>
            </w:r>
            <w:proofErr w:type="spellStart"/>
            <w:r w:rsidRPr="00EB55A0">
              <w:rPr>
                <w:sz w:val="16"/>
                <w:szCs w:val="16"/>
              </w:rPr>
              <w:t>ваздуха</w:t>
            </w:r>
            <w:proofErr w:type="spellEnd"/>
            <w:r w:rsidRPr="00EB55A0">
              <w:rPr>
                <w:sz w:val="16"/>
                <w:szCs w:val="16"/>
              </w:rPr>
              <w:t xml:space="preserve"> </w:t>
            </w:r>
            <w:proofErr w:type="spellStart"/>
            <w:r w:rsidRPr="00EB55A0">
              <w:rPr>
                <w:sz w:val="16"/>
                <w:szCs w:val="16"/>
              </w:rPr>
              <w:t>производњу</w:t>
            </w:r>
            <w:proofErr w:type="spellEnd"/>
            <w:r w:rsidRPr="00EB55A0">
              <w:rPr>
                <w:sz w:val="16"/>
                <w:szCs w:val="16"/>
              </w:rPr>
              <w:t xml:space="preserve"> </w:t>
            </w:r>
            <w:proofErr w:type="spellStart"/>
            <w:r w:rsidRPr="00EB55A0">
              <w:rPr>
                <w:sz w:val="16"/>
                <w:szCs w:val="16"/>
              </w:rPr>
              <w:t>токсичних</w:t>
            </w:r>
            <w:proofErr w:type="spellEnd"/>
            <w:r w:rsidRPr="00EB55A0">
              <w:rPr>
                <w:sz w:val="16"/>
                <w:szCs w:val="16"/>
              </w:rPr>
              <w:t xml:space="preserve"> </w:t>
            </w:r>
            <w:proofErr w:type="spellStart"/>
            <w:r w:rsidRPr="00EB55A0">
              <w:rPr>
                <w:sz w:val="16"/>
                <w:szCs w:val="16"/>
              </w:rPr>
              <w:t>отпада</w:t>
            </w:r>
            <w:proofErr w:type="spellEnd"/>
            <w:r w:rsidRPr="00EB55A0">
              <w:rPr>
                <w:sz w:val="16"/>
                <w:szCs w:val="16"/>
              </w:rPr>
              <w:t xml:space="preserve"> и </w:t>
            </w:r>
            <w:proofErr w:type="spellStart"/>
            <w:r w:rsidRPr="00EB55A0">
              <w:rPr>
                <w:sz w:val="16"/>
                <w:szCs w:val="16"/>
              </w:rPr>
              <w:t>њихов</w:t>
            </w:r>
            <w:proofErr w:type="spellEnd"/>
            <w:r w:rsidRPr="00EB55A0">
              <w:rPr>
                <w:sz w:val="16"/>
                <w:szCs w:val="16"/>
              </w:rPr>
              <w:t xml:space="preserve"> </w:t>
            </w:r>
            <w:proofErr w:type="spellStart"/>
            <w:r w:rsidRPr="00EB55A0">
              <w:rPr>
                <w:sz w:val="16"/>
                <w:szCs w:val="16"/>
              </w:rPr>
              <w:t>утицај</w:t>
            </w:r>
            <w:proofErr w:type="spellEnd"/>
          </w:p>
          <w:p w14:paraId="39FCD9DD" w14:textId="142AFEED" w:rsidR="00371B7C" w:rsidRPr="00EB55A0" w:rsidRDefault="00A41362" w:rsidP="00392B75">
            <w:pPr>
              <w:ind w:firstLine="480"/>
              <w:jc w:val="both"/>
              <w:rPr>
                <w:sz w:val="16"/>
                <w:szCs w:val="16"/>
                <w:lang w:val="sr-Latn-RS" w:eastAsia="sr-Latn-RS"/>
              </w:rPr>
            </w:pPr>
            <w:r w:rsidRPr="00EB55A0">
              <w:rPr>
                <w:sz w:val="16"/>
                <w:szCs w:val="16"/>
                <w:lang w:val="sr-Cyrl-RS" w:eastAsia="sr-Latn-RS"/>
              </w:rPr>
              <w:t xml:space="preserve">Усвојити </w:t>
            </w:r>
            <w:r w:rsidRPr="00EB55A0">
              <w:rPr>
                <w:sz w:val="16"/>
                <w:szCs w:val="16"/>
                <w:lang w:val="sr-Latn-RS" w:eastAsia="sr-Latn-RS"/>
              </w:rPr>
              <w:t xml:space="preserve"> појам уштеде енергије, </w:t>
            </w:r>
            <w:r w:rsidR="00EB109F" w:rsidRPr="00EB55A0">
              <w:rPr>
                <w:sz w:val="16"/>
                <w:szCs w:val="16"/>
                <w:lang w:val="sr-Latn-RS" w:eastAsia="sr-Latn-RS"/>
              </w:rPr>
              <w:t>упутити их да на примеру свог домаћинства истраже колика је потрошња енергије,.</w:t>
            </w:r>
          </w:p>
          <w:p w14:paraId="744EBAF2" w14:textId="3A69FF58" w:rsidR="00EB109F" w:rsidRPr="00EB55A0" w:rsidRDefault="00EB109F" w:rsidP="00392B75">
            <w:pPr>
              <w:ind w:firstLine="480"/>
              <w:jc w:val="both"/>
              <w:rPr>
                <w:sz w:val="16"/>
                <w:szCs w:val="16"/>
                <w:lang w:val="sr-Latn-RS" w:eastAsia="sr-Latn-RS"/>
              </w:rPr>
            </w:pPr>
            <w:r w:rsidRPr="00EB55A0">
              <w:rPr>
                <w:sz w:val="16"/>
                <w:szCs w:val="16"/>
                <w:lang w:val="sr-Latn-RS" w:eastAsia="sr-Latn-RS"/>
              </w:rPr>
              <w:t>објаснити ученицима како је добар дизајн предуслов за квалитетнији и безбеднији рад, као и на који начин се треба прилагодити (став, правилно држање, безбедна растојања од машина, екрана) ради постизања конфора и очувања здравља.</w:t>
            </w:r>
          </w:p>
          <w:p w14:paraId="7ABF6FAD" w14:textId="557B3C8D" w:rsidR="00371B7C" w:rsidRPr="00EB55A0" w:rsidRDefault="00371B7C" w:rsidP="00392B75">
            <w:pPr>
              <w:ind w:firstLine="480"/>
              <w:jc w:val="both"/>
              <w:rPr>
                <w:sz w:val="16"/>
                <w:szCs w:val="16"/>
              </w:rPr>
            </w:pPr>
          </w:p>
        </w:tc>
      </w:tr>
      <w:tr w:rsidR="00A63F86" w:rsidRPr="001646A6" w14:paraId="21F9F4AC" w14:textId="77777777" w:rsidTr="00392B75">
        <w:tc>
          <w:tcPr>
            <w:tcW w:w="1555" w:type="dxa"/>
            <w:vAlign w:val="center"/>
          </w:tcPr>
          <w:p w14:paraId="44FE2BEA" w14:textId="77777777" w:rsidR="00A63F86" w:rsidRPr="00AA15F9" w:rsidRDefault="00A63F86" w:rsidP="00392B75">
            <w:pPr>
              <w:jc w:val="center"/>
              <w:rPr>
                <w:sz w:val="20"/>
                <w:szCs w:val="20"/>
              </w:rPr>
            </w:pPr>
            <w:r w:rsidRPr="00AA15F9">
              <w:rPr>
                <w:b/>
                <w:bCs/>
                <w:color w:val="000000"/>
                <w:sz w:val="20"/>
                <w:szCs w:val="20"/>
                <w:lang w:val="sr-Latn-RS" w:eastAsia="sr-Latn-RS"/>
              </w:rPr>
              <w:t>САОБРАЋАЈ</w:t>
            </w:r>
          </w:p>
        </w:tc>
        <w:tc>
          <w:tcPr>
            <w:tcW w:w="2410" w:type="dxa"/>
          </w:tcPr>
          <w:p w14:paraId="65E79C0D" w14:textId="77777777"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 разликује врсте транспортних машина;</w:t>
            </w:r>
          </w:p>
          <w:p w14:paraId="0C2280B0" w14:textId="77777777"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 повезује занимања у облас</w:t>
            </w:r>
            <w:r>
              <w:rPr>
                <w:color w:val="000000"/>
                <w:sz w:val="20"/>
                <w:szCs w:val="20"/>
                <w:lang w:val="sr-Latn-RS" w:eastAsia="sr-Latn-RS"/>
              </w:rPr>
              <w:t>ти машинства са сопственим инте</w:t>
            </w:r>
            <w:r w:rsidRPr="00AA15F9">
              <w:rPr>
                <w:color w:val="000000"/>
                <w:sz w:val="20"/>
                <w:szCs w:val="20"/>
                <w:lang w:val="sr-Latn-RS" w:eastAsia="sr-Latn-RS"/>
              </w:rPr>
              <w:t>ресовањима;</w:t>
            </w:r>
            <w:r w:rsidRPr="00AA15F9">
              <w:rPr>
                <w:color w:val="000000"/>
                <w:sz w:val="20"/>
                <w:szCs w:val="20"/>
                <w:lang w:val="sr-Latn-RS" w:eastAsia="sr-Latn-RS"/>
              </w:rPr>
              <w:tab/>
            </w:r>
          </w:p>
          <w:p w14:paraId="451EA207" w14:textId="77777777"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 повеже подсистеме код воз</w:t>
            </w:r>
            <w:r>
              <w:rPr>
                <w:color w:val="000000"/>
                <w:sz w:val="20"/>
                <w:szCs w:val="20"/>
                <w:lang w:val="sr-Latn-RS" w:eastAsia="sr-Latn-RS"/>
              </w:rPr>
              <w:t>ила друмског саобраћаја са њихо</w:t>
            </w:r>
            <w:r w:rsidRPr="00AA15F9">
              <w:rPr>
                <w:color w:val="000000"/>
                <w:sz w:val="20"/>
                <w:szCs w:val="20"/>
                <w:lang w:val="sr-Latn-RS" w:eastAsia="sr-Latn-RS"/>
              </w:rPr>
              <w:t>вом улогом;</w:t>
            </w:r>
            <w:r w:rsidRPr="00AA15F9">
              <w:rPr>
                <w:color w:val="000000"/>
                <w:sz w:val="20"/>
                <w:szCs w:val="20"/>
                <w:lang w:val="sr-Latn-RS" w:eastAsia="sr-Latn-RS"/>
              </w:rPr>
              <w:tab/>
            </w:r>
          </w:p>
          <w:p w14:paraId="3D17B23A" w14:textId="77777777"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 провери техничку исправност бицикла;</w:t>
            </w:r>
          </w:p>
          <w:p w14:paraId="652B06DB" w14:textId="77777777" w:rsidR="00A63F86" w:rsidRPr="001646A6" w:rsidRDefault="00A63F86" w:rsidP="00392B75">
            <w:r w:rsidRPr="00AA15F9">
              <w:rPr>
                <w:color w:val="000000"/>
                <w:sz w:val="20"/>
                <w:szCs w:val="20"/>
                <w:lang w:val="sr-Latn-RS" w:eastAsia="sr-Latn-RS"/>
              </w:rPr>
              <w:t>– демонстрира поступке одржавања бицикла или мопеда;</w:t>
            </w:r>
          </w:p>
        </w:tc>
        <w:tc>
          <w:tcPr>
            <w:tcW w:w="2268" w:type="dxa"/>
          </w:tcPr>
          <w:p w14:paraId="3EB2D966" w14:textId="77777777"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Машине спољашњег и унутрашњег транспорта.</w:t>
            </w:r>
          </w:p>
          <w:p w14:paraId="4BDB8BF6" w14:textId="43CCAED9" w:rsidR="00A63F86" w:rsidRPr="00AA15F9" w:rsidRDefault="00A63F86" w:rsidP="00392B75">
            <w:pPr>
              <w:spacing w:after="150"/>
              <w:rPr>
                <w:color w:val="000000"/>
                <w:sz w:val="20"/>
                <w:szCs w:val="20"/>
                <w:lang w:val="sr-Latn-RS" w:eastAsia="sr-Latn-RS"/>
              </w:rPr>
            </w:pPr>
            <w:r w:rsidRPr="00AA15F9">
              <w:rPr>
                <w:color w:val="000000"/>
                <w:sz w:val="20"/>
                <w:szCs w:val="20"/>
                <w:lang w:val="sr-Latn-RS" w:eastAsia="sr-Latn-RS"/>
              </w:rPr>
              <w:t>Подсистеми код возила друмс</w:t>
            </w:r>
            <w:r>
              <w:rPr>
                <w:color w:val="000000"/>
                <w:sz w:val="20"/>
                <w:szCs w:val="20"/>
                <w:lang w:val="sr-Latn-RS" w:eastAsia="sr-Latn-RS"/>
              </w:rPr>
              <w:t>ког саобраћаја (погонски, прено</w:t>
            </w:r>
            <w:r w:rsidRPr="00AA15F9">
              <w:rPr>
                <w:color w:val="000000"/>
                <w:sz w:val="20"/>
                <w:szCs w:val="20"/>
                <w:lang w:val="sr-Latn-RS" w:eastAsia="sr-Latn-RS"/>
              </w:rPr>
              <w:t>сни, управљачки, кочиони).</w:t>
            </w:r>
          </w:p>
          <w:p w14:paraId="3592B4D8" w14:textId="77777777" w:rsidR="00A63F86" w:rsidRPr="001646A6" w:rsidRDefault="00A63F86" w:rsidP="00392B75">
            <w:pPr>
              <w:spacing w:after="150"/>
            </w:pPr>
            <w:r w:rsidRPr="00AA15F9">
              <w:rPr>
                <w:color w:val="000000"/>
                <w:sz w:val="20"/>
                <w:szCs w:val="20"/>
                <w:lang w:val="sr-Latn-RS" w:eastAsia="sr-Latn-RS"/>
              </w:rPr>
              <w:t>Исправан бицикл/мопед као битан предуслов безбедног учешћа</w:t>
            </w:r>
            <w:r>
              <w:rPr>
                <w:color w:val="000000"/>
                <w:sz w:val="20"/>
                <w:szCs w:val="20"/>
                <w:lang w:val="sr-Cyrl-RS" w:eastAsia="sr-Latn-RS"/>
              </w:rPr>
              <w:t xml:space="preserve"> </w:t>
            </w:r>
            <w:r w:rsidRPr="00AA15F9">
              <w:rPr>
                <w:color w:val="000000"/>
                <w:sz w:val="20"/>
                <w:szCs w:val="20"/>
                <w:lang w:val="sr-Latn-RS" w:eastAsia="sr-Latn-RS"/>
              </w:rPr>
              <w:t>у саобраћају.</w:t>
            </w:r>
            <w:r w:rsidRPr="00AA15F9">
              <w:rPr>
                <w:color w:val="000000"/>
                <w:sz w:val="20"/>
                <w:szCs w:val="20"/>
                <w:lang w:val="sr-Latn-RS" w:eastAsia="sr-Latn-RS"/>
              </w:rPr>
              <w:tab/>
            </w:r>
          </w:p>
        </w:tc>
        <w:tc>
          <w:tcPr>
            <w:tcW w:w="4535" w:type="dxa"/>
          </w:tcPr>
          <w:p w14:paraId="58308A53" w14:textId="44815E33" w:rsidR="00A63F86" w:rsidRPr="00EB55A0" w:rsidRDefault="002D57F3" w:rsidP="00EB55A0">
            <w:pPr>
              <w:ind w:firstLine="480"/>
              <w:jc w:val="both"/>
              <w:rPr>
                <w:sz w:val="16"/>
                <w:szCs w:val="16"/>
                <w:lang w:val="sr-Latn-RS" w:eastAsia="sr-Latn-RS"/>
              </w:rPr>
            </w:pPr>
            <w:r w:rsidRPr="00EB55A0">
              <w:rPr>
                <w:sz w:val="16"/>
                <w:szCs w:val="16"/>
                <w:lang w:val="sr-Latn-RS" w:eastAsia="sr-Latn-RS"/>
              </w:rPr>
              <w:t xml:space="preserve">нагласити да је тежиште исхода у претходна два разреда било на безбедном понашању и преузимању личне од-говорности ученика за понашање у саобраћају. </w:t>
            </w:r>
            <w:r w:rsidR="00A63F86" w:rsidRPr="00EB55A0">
              <w:rPr>
                <w:sz w:val="16"/>
                <w:szCs w:val="16"/>
                <w:lang w:val="sr-Latn-RS" w:eastAsia="sr-Latn-RS"/>
              </w:rPr>
              <w:t>.</w:t>
            </w:r>
          </w:p>
          <w:p w14:paraId="2E3FA7B7" w14:textId="77777777" w:rsidR="00EB55A0" w:rsidRPr="00EB55A0" w:rsidRDefault="002D57F3" w:rsidP="00EB55A0">
            <w:pPr>
              <w:ind w:firstLine="480"/>
              <w:jc w:val="both"/>
              <w:rPr>
                <w:sz w:val="16"/>
                <w:szCs w:val="16"/>
                <w:lang w:val="sr-Latn-RS" w:eastAsia="sr-Latn-RS"/>
              </w:rPr>
            </w:pPr>
            <w:r w:rsidRPr="00EB55A0">
              <w:rPr>
                <w:sz w:val="16"/>
                <w:szCs w:val="16"/>
                <w:lang w:val="sr-Latn-RS" w:eastAsia="sr-Latn-RS"/>
              </w:rPr>
              <w:t xml:space="preserve">Уседмом разреду тежиште је на саобраћајним средствима која се користе и њиховим најважнијим подсистемима (погон-ски, преносни, управљачки и кочиони). </w:t>
            </w:r>
          </w:p>
          <w:p w14:paraId="0016709F" w14:textId="77777777" w:rsidR="00EB55A0" w:rsidRDefault="002D57F3" w:rsidP="00EB55A0">
            <w:pPr>
              <w:ind w:firstLine="480"/>
              <w:jc w:val="both"/>
              <w:rPr>
                <w:sz w:val="16"/>
                <w:szCs w:val="16"/>
                <w:lang w:val="sr-Latn-RS" w:eastAsia="sr-Latn-RS"/>
              </w:rPr>
            </w:pPr>
            <w:r w:rsidRPr="00EB55A0">
              <w:rPr>
                <w:sz w:val="16"/>
                <w:szCs w:val="16"/>
                <w:lang w:val="sr-Latn-RS" w:eastAsia="sr-Latn-RS"/>
              </w:rPr>
              <w:t xml:space="preserve">У складу са исходима ову област треба реализовати у два корака. </w:t>
            </w:r>
          </w:p>
          <w:p w14:paraId="7F5B2090" w14:textId="77EB23FA" w:rsidR="00EB55A0" w:rsidRPr="00EB55A0" w:rsidRDefault="002D57F3" w:rsidP="00EB55A0">
            <w:pPr>
              <w:ind w:firstLine="480"/>
              <w:jc w:val="both"/>
              <w:rPr>
                <w:sz w:val="16"/>
                <w:szCs w:val="16"/>
                <w:lang w:val="sr-Latn-RS" w:eastAsia="sr-Latn-RS"/>
              </w:rPr>
            </w:pPr>
            <w:r w:rsidRPr="00EB55A0">
              <w:rPr>
                <w:sz w:val="16"/>
                <w:szCs w:val="16"/>
                <w:lang w:val="sr-Latn-RS" w:eastAsia="sr-Latn-RS"/>
              </w:rPr>
              <w:t xml:space="preserve">фокус је на основним деловима саобраћајних средстава и њиховим најважни-јим подсистемима друмског саобраћаја са безбедносног аспекта. </w:t>
            </w:r>
          </w:p>
          <w:p w14:paraId="304EA05E" w14:textId="65FD32CA" w:rsidR="002D57F3" w:rsidRPr="00EB55A0" w:rsidRDefault="002D57F3" w:rsidP="00EB55A0">
            <w:pPr>
              <w:ind w:firstLine="480"/>
              <w:jc w:val="both"/>
              <w:rPr>
                <w:sz w:val="16"/>
                <w:szCs w:val="16"/>
                <w:lang w:val="sr-Latn-RS" w:eastAsia="sr-Latn-RS"/>
              </w:rPr>
            </w:pPr>
            <w:r w:rsidRPr="00EB55A0">
              <w:rPr>
                <w:sz w:val="16"/>
                <w:szCs w:val="16"/>
                <w:lang w:val="sr-Latn-RS" w:eastAsia="sr-Latn-RS"/>
              </w:rPr>
              <w:t>Други део треба реализовати у области Ресурси и производња са аспекта елемената машина и механизама (елементи за пренос сна-ге и кретања, елементи за везу, специјални елементи) и са енергет-ског аспекта (погонске машине и мотори).</w:t>
            </w:r>
          </w:p>
          <w:p w14:paraId="4C8517C4" w14:textId="5E39F0FA" w:rsidR="002D57F3" w:rsidRPr="00EB55A0" w:rsidRDefault="002D57F3" w:rsidP="00EB55A0">
            <w:pPr>
              <w:ind w:firstLine="480"/>
              <w:jc w:val="both"/>
              <w:rPr>
                <w:sz w:val="16"/>
                <w:szCs w:val="16"/>
                <w:lang w:val="sr-Latn-RS" w:eastAsia="sr-Latn-RS"/>
              </w:rPr>
            </w:pPr>
            <w:r w:rsidRPr="00EB55A0">
              <w:rPr>
                <w:sz w:val="16"/>
                <w:szCs w:val="16"/>
                <w:lang w:val="sr-Latn-RS" w:eastAsia="sr-Latn-RS"/>
              </w:rPr>
              <w:t>Уз помоћ мултимедије уп</w:t>
            </w:r>
            <w:r w:rsidR="00EB55A0" w:rsidRPr="00EB55A0">
              <w:rPr>
                <w:sz w:val="16"/>
                <w:szCs w:val="16"/>
                <w:lang w:val="sr-Latn-RS" w:eastAsia="sr-Latn-RS"/>
              </w:rPr>
              <w:t>ознати ученике са машинама и њи</w:t>
            </w:r>
            <w:r w:rsidRPr="00EB55A0">
              <w:rPr>
                <w:sz w:val="16"/>
                <w:szCs w:val="16"/>
                <w:lang w:val="sr-Latn-RS" w:eastAsia="sr-Latn-RS"/>
              </w:rPr>
              <w:t>ховим главним карактеристикама спољашњег (бицикли, мопеди/ мотоцикли, аутомобили, камиони, аутобуси, возови, бродови, ави-они) и унутрашњег транспорта</w:t>
            </w:r>
            <w:r w:rsidR="00EB55A0" w:rsidRPr="00EB55A0">
              <w:rPr>
                <w:sz w:val="16"/>
                <w:szCs w:val="16"/>
                <w:lang w:val="sr-Latn-RS" w:eastAsia="sr-Latn-RS"/>
              </w:rPr>
              <w:t xml:space="preserve"> (дизалице, виљушкари, транспор</w:t>
            </w:r>
            <w:r w:rsidRPr="00EB55A0">
              <w:rPr>
                <w:sz w:val="16"/>
                <w:szCs w:val="16"/>
                <w:lang w:val="sr-Latn-RS" w:eastAsia="sr-Latn-RS"/>
              </w:rPr>
              <w:t>тери, лифтови).</w:t>
            </w:r>
          </w:p>
          <w:p w14:paraId="3B1EF525" w14:textId="15936EA9" w:rsidR="002D57F3" w:rsidRPr="00EB55A0" w:rsidRDefault="00EB55A0" w:rsidP="00EB55A0">
            <w:pPr>
              <w:ind w:firstLine="480"/>
              <w:jc w:val="both"/>
              <w:rPr>
                <w:sz w:val="16"/>
                <w:szCs w:val="16"/>
                <w:lang w:val="sr-Latn-RS" w:eastAsia="sr-Latn-RS"/>
              </w:rPr>
            </w:pPr>
            <w:r>
              <w:rPr>
                <w:sz w:val="16"/>
                <w:szCs w:val="16"/>
                <w:lang w:val="sr-Cyrl-RS" w:eastAsia="sr-Latn-RS"/>
              </w:rPr>
              <w:t>П</w:t>
            </w:r>
            <w:r w:rsidR="002D57F3" w:rsidRPr="00EB55A0">
              <w:rPr>
                <w:sz w:val="16"/>
                <w:szCs w:val="16"/>
                <w:lang w:val="sr-Latn-RS" w:eastAsia="sr-Latn-RS"/>
              </w:rPr>
              <w:t>осебно назначити наведене подсистеме код бицикла, мопеда и аутомобила.</w:t>
            </w:r>
          </w:p>
          <w:p w14:paraId="117DCBA3" w14:textId="12D03213" w:rsidR="00A63F86" w:rsidRPr="00EB55A0" w:rsidRDefault="002D57F3" w:rsidP="00EB55A0">
            <w:pPr>
              <w:jc w:val="both"/>
              <w:rPr>
                <w:sz w:val="16"/>
                <w:szCs w:val="16"/>
              </w:rPr>
            </w:pPr>
            <w:r w:rsidRPr="00EB55A0">
              <w:rPr>
                <w:sz w:val="16"/>
                <w:szCs w:val="16"/>
                <w:lang w:val="sr-Latn-RS" w:eastAsia="sr-Latn-RS"/>
              </w:rPr>
              <w:t>Оспособити ученике да сам</w:t>
            </w:r>
            <w:r w:rsidR="00EB55A0" w:rsidRPr="00EB55A0">
              <w:rPr>
                <w:sz w:val="16"/>
                <w:szCs w:val="16"/>
                <w:lang w:val="sr-Latn-RS" w:eastAsia="sr-Latn-RS"/>
              </w:rPr>
              <w:t>остално провере и подесе технич</w:t>
            </w:r>
            <w:r w:rsidRPr="00EB55A0">
              <w:rPr>
                <w:sz w:val="16"/>
                <w:szCs w:val="16"/>
                <w:lang w:val="sr-Latn-RS" w:eastAsia="sr-Latn-RS"/>
              </w:rPr>
              <w:t>ку исправност бицикла (упављачки, преносни и кочиони систем, пнеуматике, висину седишта, осветљење и др.).</w:t>
            </w:r>
            <w:r w:rsidRPr="00EB55A0">
              <w:rPr>
                <w:sz w:val="16"/>
                <w:szCs w:val="16"/>
                <w:lang w:val="sr-Latn-RS" w:eastAsia="sr-Latn-RS"/>
              </w:rPr>
              <w:t xml:space="preserve"> </w:t>
            </w:r>
          </w:p>
        </w:tc>
      </w:tr>
      <w:tr w:rsidR="00A63F86" w:rsidRPr="00585CDF" w14:paraId="63CD3221" w14:textId="77777777" w:rsidTr="00392B75">
        <w:tc>
          <w:tcPr>
            <w:tcW w:w="1555" w:type="dxa"/>
            <w:vAlign w:val="center"/>
          </w:tcPr>
          <w:p w14:paraId="0D2C36C4" w14:textId="77777777" w:rsidR="00A63F86" w:rsidRPr="002D57F3" w:rsidRDefault="00A63F86" w:rsidP="00392B75">
            <w:pPr>
              <w:jc w:val="center"/>
              <w:rPr>
                <w:color w:val="000000"/>
                <w:sz w:val="18"/>
                <w:szCs w:val="18"/>
                <w:lang w:val="sr-Latn-RS" w:eastAsia="sr-Latn-RS"/>
              </w:rPr>
            </w:pPr>
            <w:r w:rsidRPr="002D57F3">
              <w:rPr>
                <w:b/>
                <w:bCs/>
                <w:color w:val="000000"/>
                <w:sz w:val="18"/>
                <w:szCs w:val="18"/>
                <w:lang w:val="sr-Latn-RS" w:eastAsia="sr-Latn-RS"/>
              </w:rPr>
              <w:t>ТЕХНИЧКА И</w:t>
            </w:r>
          </w:p>
          <w:p w14:paraId="743DAD3B" w14:textId="77777777" w:rsidR="00A63F86" w:rsidRPr="002D57F3" w:rsidRDefault="00A63F86" w:rsidP="00392B75">
            <w:pPr>
              <w:jc w:val="center"/>
              <w:rPr>
                <w:color w:val="000000"/>
                <w:sz w:val="18"/>
                <w:szCs w:val="18"/>
                <w:lang w:val="sr-Latn-RS" w:eastAsia="sr-Latn-RS"/>
              </w:rPr>
            </w:pPr>
            <w:r w:rsidRPr="002D57F3">
              <w:rPr>
                <w:b/>
                <w:bCs/>
                <w:color w:val="000000"/>
                <w:sz w:val="18"/>
                <w:szCs w:val="18"/>
                <w:lang w:val="sr-Latn-RS" w:eastAsia="sr-Latn-RS"/>
              </w:rPr>
              <w:t>ДИГИТAЛНА</w:t>
            </w:r>
          </w:p>
          <w:p w14:paraId="7D2B9AD4" w14:textId="77777777" w:rsidR="00A63F86" w:rsidRPr="00A63F86" w:rsidRDefault="00A63F86" w:rsidP="00392B75">
            <w:pPr>
              <w:jc w:val="center"/>
              <w:rPr>
                <w:sz w:val="20"/>
                <w:szCs w:val="20"/>
              </w:rPr>
            </w:pPr>
            <w:r w:rsidRPr="002D57F3">
              <w:rPr>
                <w:b/>
                <w:bCs/>
                <w:color w:val="000000"/>
                <w:sz w:val="18"/>
                <w:szCs w:val="18"/>
                <w:lang w:val="sr-Latn-RS" w:eastAsia="sr-Latn-RS"/>
              </w:rPr>
              <w:t>ПИСМЕНОСТ</w:t>
            </w:r>
          </w:p>
        </w:tc>
        <w:tc>
          <w:tcPr>
            <w:tcW w:w="2410" w:type="dxa"/>
          </w:tcPr>
          <w:p w14:paraId="0CDFB486" w14:textId="77777777" w:rsidR="00A63F86" w:rsidRPr="00A63F86" w:rsidRDefault="00A63F86" w:rsidP="00392B75">
            <w:pPr>
              <w:spacing w:after="150"/>
              <w:rPr>
                <w:color w:val="000000"/>
                <w:sz w:val="20"/>
                <w:szCs w:val="20"/>
                <w:lang w:val="sr-Latn-RS" w:eastAsia="sr-Latn-RS"/>
              </w:rPr>
            </w:pPr>
            <w:r w:rsidRPr="00A63F86">
              <w:rPr>
                <w:color w:val="000000"/>
                <w:sz w:val="20"/>
                <w:szCs w:val="20"/>
                <w:lang w:val="sr-Latn-RS" w:eastAsia="sr-Latn-RS"/>
              </w:rPr>
              <w:t>– демонстрира поступке одржавања бицикла или мопеда;</w:t>
            </w:r>
          </w:p>
          <w:p w14:paraId="7D643213" w14:textId="451180BA" w:rsidR="00A63F86" w:rsidRPr="00A63F86" w:rsidRDefault="00A63F86" w:rsidP="00392B75">
            <w:pPr>
              <w:spacing w:after="150"/>
              <w:rPr>
                <w:color w:val="000000"/>
                <w:sz w:val="20"/>
                <w:szCs w:val="20"/>
                <w:lang w:val="sr-Latn-RS" w:eastAsia="sr-Latn-RS"/>
              </w:rPr>
            </w:pPr>
            <w:r w:rsidRPr="00A63F86">
              <w:rPr>
                <w:color w:val="000000"/>
                <w:sz w:val="20"/>
                <w:szCs w:val="20"/>
                <w:lang w:val="sr-Latn-RS" w:eastAsia="sr-Latn-RS"/>
              </w:rPr>
              <w:t>– самостално црта скицом и т</w:t>
            </w:r>
            <w:r w:rsidR="00EB55A0">
              <w:rPr>
                <w:color w:val="000000"/>
                <w:sz w:val="20"/>
                <w:szCs w:val="20"/>
                <w:lang w:val="sr-Latn-RS" w:eastAsia="sr-Latn-RS"/>
              </w:rPr>
              <w:t>ех</w:t>
            </w:r>
            <w:r w:rsidR="00EB55A0">
              <w:rPr>
                <w:color w:val="000000"/>
                <w:sz w:val="20"/>
                <w:szCs w:val="20"/>
                <w:lang w:val="sr-Cyrl-RS" w:eastAsia="sr-Latn-RS"/>
              </w:rPr>
              <w:t>.</w:t>
            </w:r>
            <w:r w:rsidR="00EB55A0">
              <w:rPr>
                <w:color w:val="000000"/>
                <w:sz w:val="20"/>
                <w:szCs w:val="20"/>
                <w:lang w:val="sr-Latn-RS" w:eastAsia="sr-Latn-RS"/>
              </w:rPr>
              <w:t xml:space="preserve">цртежом </w:t>
            </w:r>
            <w:r w:rsidRPr="00A63F86">
              <w:rPr>
                <w:color w:val="000000"/>
                <w:sz w:val="20"/>
                <w:szCs w:val="20"/>
                <w:lang w:val="sr-Latn-RS" w:eastAsia="sr-Latn-RS"/>
              </w:rPr>
              <w:t>ортогонално и просторно приказивање;</w:t>
            </w:r>
          </w:p>
          <w:p w14:paraId="02BB0A49" w14:textId="49D2D615" w:rsidR="00A63F86" w:rsidRPr="00A63F86" w:rsidRDefault="00A63F86" w:rsidP="00392B75">
            <w:pPr>
              <w:spacing w:after="150"/>
              <w:rPr>
                <w:color w:val="000000"/>
                <w:sz w:val="20"/>
                <w:szCs w:val="20"/>
                <w:lang w:val="sr-Latn-RS" w:eastAsia="sr-Latn-RS"/>
              </w:rPr>
            </w:pPr>
            <w:r w:rsidRPr="00A63F86">
              <w:rPr>
                <w:color w:val="000000"/>
                <w:sz w:val="20"/>
                <w:szCs w:val="20"/>
                <w:lang w:val="sr-Latn-RS" w:eastAsia="sr-Latn-RS"/>
              </w:rPr>
              <w:t>– користи CAD технол</w:t>
            </w:r>
            <w:r w:rsidR="003F64A4">
              <w:rPr>
                <w:color w:val="000000"/>
                <w:sz w:val="20"/>
                <w:szCs w:val="20"/>
                <w:lang w:val="sr-Cyrl-RS" w:eastAsia="sr-Latn-RS"/>
              </w:rPr>
              <w:t xml:space="preserve">. </w:t>
            </w:r>
            <w:r w:rsidRPr="00A63F86">
              <w:rPr>
                <w:color w:val="000000"/>
                <w:sz w:val="20"/>
                <w:szCs w:val="20"/>
                <w:lang w:val="sr-Latn-RS" w:eastAsia="sr-Latn-RS"/>
              </w:rPr>
              <w:t>за креирање тех</w:t>
            </w:r>
            <w:r w:rsidR="003F64A4">
              <w:rPr>
                <w:color w:val="000000"/>
                <w:sz w:val="20"/>
                <w:szCs w:val="20"/>
                <w:lang w:val="sr-Cyrl-RS" w:eastAsia="sr-Latn-RS"/>
              </w:rPr>
              <w:t>.</w:t>
            </w:r>
            <w:r w:rsidRPr="00A63F86">
              <w:rPr>
                <w:color w:val="000000"/>
                <w:sz w:val="20"/>
                <w:szCs w:val="20"/>
                <w:lang w:val="sr-Latn-RS" w:eastAsia="sr-Latn-RS"/>
              </w:rPr>
              <w:t xml:space="preserve"> </w:t>
            </w:r>
            <w:r w:rsidR="003F64A4">
              <w:rPr>
                <w:color w:val="000000"/>
                <w:sz w:val="20"/>
                <w:szCs w:val="20"/>
                <w:lang w:val="sr-Latn-RS" w:eastAsia="sr-Latn-RS"/>
              </w:rPr>
              <w:t>д</w:t>
            </w:r>
            <w:r w:rsidRPr="00A63F86">
              <w:rPr>
                <w:color w:val="000000"/>
                <w:sz w:val="20"/>
                <w:szCs w:val="20"/>
                <w:lang w:val="sr-Latn-RS" w:eastAsia="sr-Latn-RS"/>
              </w:rPr>
              <w:t>ок</w:t>
            </w:r>
            <w:r w:rsidR="003F64A4">
              <w:rPr>
                <w:color w:val="000000"/>
                <w:sz w:val="20"/>
                <w:szCs w:val="20"/>
                <w:lang w:val="sr-Cyrl-RS" w:eastAsia="sr-Latn-RS"/>
              </w:rPr>
              <w:t>.</w:t>
            </w:r>
            <w:r w:rsidRPr="00A63F86">
              <w:rPr>
                <w:color w:val="000000"/>
                <w:sz w:val="20"/>
                <w:szCs w:val="20"/>
                <w:lang w:val="sr-Latn-RS" w:eastAsia="sr-Latn-RS"/>
              </w:rPr>
              <w:t>;</w:t>
            </w:r>
          </w:p>
          <w:p w14:paraId="27772AF5" w14:textId="59D4244C" w:rsidR="00A63F86" w:rsidRPr="00A63F86" w:rsidRDefault="00A63F86" w:rsidP="00392B75">
            <w:pPr>
              <w:spacing w:after="150"/>
              <w:rPr>
                <w:color w:val="000000"/>
                <w:sz w:val="20"/>
                <w:szCs w:val="20"/>
                <w:lang w:val="sr-Latn-RS" w:eastAsia="sr-Latn-RS"/>
              </w:rPr>
            </w:pPr>
            <w:r w:rsidRPr="00A63F86">
              <w:rPr>
                <w:color w:val="000000"/>
                <w:sz w:val="20"/>
                <w:szCs w:val="20"/>
                <w:lang w:val="sr-Latn-RS" w:eastAsia="sr-Latn-RS"/>
              </w:rPr>
              <w:t>– образложи предности уп</w:t>
            </w:r>
            <w:r w:rsidR="00EB55A0">
              <w:rPr>
                <w:color w:val="000000"/>
                <w:sz w:val="20"/>
                <w:szCs w:val="20"/>
                <w:lang w:val="sr-Latn-RS" w:eastAsia="sr-Latn-RS"/>
              </w:rPr>
              <w:t>отребе 3D штампе у изради т</w:t>
            </w:r>
            <w:r w:rsidRPr="00A63F86">
              <w:rPr>
                <w:color w:val="000000"/>
                <w:sz w:val="20"/>
                <w:szCs w:val="20"/>
                <w:lang w:val="sr-Latn-RS" w:eastAsia="sr-Latn-RS"/>
              </w:rPr>
              <w:t>родименз</w:t>
            </w:r>
            <w:r w:rsidR="00EB55A0">
              <w:rPr>
                <w:color w:val="000000"/>
                <w:sz w:val="20"/>
                <w:szCs w:val="20"/>
                <w:lang w:val="sr-Cyrl-RS" w:eastAsia="sr-Latn-RS"/>
              </w:rPr>
              <w:t>ионалн.</w:t>
            </w:r>
            <w:r w:rsidRPr="00A63F86">
              <w:rPr>
                <w:color w:val="000000"/>
                <w:sz w:val="20"/>
                <w:szCs w:val="20"/>
                <w:lang w:val="sr-Latn-RS" w:eastAsia="sr-Latn-RS"/>
              </w:rPr>
              <w:t xml:space="preserve"> модела и макета;</w:t>
            </w:r>
          </w:p>
          <w:p w14:paraId="22321063" w14:textId="77777777" w:rsidR="00A63F86" w:rsidRPr="00A63F86" w:rsidRDefault="00A63F86" w:rsidP="00392B75">
            <w:pPr>
              <w:spacing w:after="150"/>
              <w:rPr>
                <w:color w:val="000000"/>
                <w:sz w:val="20"/>
                <w:szCs w:val="20"/>
                <w:lang w:val="sr-Latn-RS" w:eastAsia="sr-Latn-RS"/>
              </w:rPr>
            </w:pPr>
            <w:r w:rsidRPr="00A63F86">
              <w:rPr>
                <w:color w:val="000000"/>
                <w:sz w:val="20"/>
                <w:szCs w:val="20"/>
                <w:lang w:val="sr-Latn-RS" w:eastAsia="sr-Latn-RS"/>
              </w:rPr>
              <w:t>– управља моделима користећи рачунар;</w:t>
            </w:r>
          </w:p>
          <w:p w14:paraId="75AB6B45" w14:textId="0A825AD6" w:rsidR="00A63F86" w:rsidRPr="00A63F86" w:rsidRDefault="00A63F86" w:rsidP="0007020C">
            <w:pPr>
              <w:spacing w:after="150"/>
              <w:rPr>
                <w:sz w:val="20"/>
                <w:szCs w:val="20"/>
              </w:rPr>
            </w:pPr>
            <w:r w:rsidRPr="00A63F86">
              <w:rPr>
                <w:color w:val="000000"/>
                <w:sz w:val="20"/>
                <w:szCs w:val="20"/>
                <w:lang w:val="sr-Latn-RS" w:eastAsia="sr-Latn-RS"/>
              </w:rPr>
              <w:t>– објасни улогу основних компоненти рачунара, таблета, и осталих савремених ИКТ уређаја;</w:t>
            </w:r>
          </w:p>
        </w:tc>
        <w:tc>
          <w:tcPr>
            <w:tcW w:w="2268" w:type="dxa"/>
          </w:tcPr>
          <w:p w14:paraId="4C3F36F1" w14:textId="77777777" w:rsidR="00A63F86" w:rsidRPr="00A63F86" w:rsidRDefault="00A63F86" w:rsidP="00392B75">
            <w:pPr>
              <w:spacing w:after="150"/>
              <w:rPr>
                <w:color w:val="000000"/>
                <w:sz w:val="20"/>
                <w:szCs w:val="20"/>
                <w:lang w:val="sr-Latn-RS" w:eastAsia="sr-Latn-RS"/>
              </w:rPr>
            </w:pPr>
            <w:r w:rsidRPr="00A63F86">
              <w:rPr>
                <w:color w:val="000000"/>
                <w:sz w:val="20"/>
                <w:szCs w:val="20"/>
                <w:lang w:val="sr-Latn-RS" w:eastAsia="sr-Latn-RS"/>
              </w:rPr>
              <w:t>Специфичности техничких цртежа у машинству.</w:t>
            </w:r>
          </w:p>
          <w:p w14:paraId="157BD312" w14:textId="77777777" w:rsidR="00A63F86" w:rsidRPr="00A63F86" w:rsidRDefault="00A63F86" w:rsidP="00392B75">
            <w:pPr>
              <w:spacing w:after="150"/>
              <w:rPr>
                <w:color w:val="000000"/>
                <w:sz w:val="20"/>
                <w:szCs w:val="20"/>
                <w:lang w:val="sr-Latn-RS" w:eastAsia="sr-Latn-RS"/>
              </w:rPr>
            </w:pPr>
            <w:r w:rsidRPr="00A63F86">
              <w:rPr>
                <w:color w:val="000000"/>
                <w:sz w:val="20"/>
                <w:szCs w:val="20"/>
                <w:lang w:val="sr-Latn-RS" w:eastAsia="sr-Latn-RS"/>
              </w:rPr>
              <w:t>Ортогонално и просторно приказивање предмета.</w:t>
            </w:r>
          </w:p>
          <w:p w14:paraId="6D8CF259" w14:textId="77777777" w:rsidR="00A63F86" w:rsidRPr="00A63F86" w:rsidRDefault="00A63F86" w:rsidP="00392B75">
            <w:pPr>
              <w:spacing w:after="150"/>
              <w:rPr>
                <w:color w:val="000000"/>
                <w:sz w:val="20"/>
                <w:szCs w:val="20"/>
                <w:lang w:val="sr-Latn-RS" w:eastAsia="sr-Latn-RS"/>
              </w:rPr>
            </w:pPr>
            <w:r w:rsidRPr="00A63F86">
              <w:rPr>
                <w:color w:val="000000"/>
                <w:sz w:val="20"/>
                <w:szCs w:val="20"/>
                <w:lang w:val="sr-Latn-RS" w:eastAsia="sr-Latn-RS"/>
              </w:rPr>
              <w:t>Коришћење функција и алата програма за CAD.</w:t>
            </w:r>
          </w:p>
          <w:p w14:paraId="7BAB2672" w14:textId="271A22E7" w:rsidR="00A63F86" w:rsidRDefault="00EB55A0" w:rsidP="00392B75">
            <w:pPr>
              <w:spacing w:after="150"/>
              <w:rPr>
                <w:color w:val="000000"/>
                <w:sz w:val="20"/>
                <w:szCs w:val="20"/>
                <w:lang w:val="sr-Latn-RS" w:eastAsia="sr-Latn-RS"/>
              </w:rPr>
            </w:pPr>
            <w:r>
              <w:rPr>
                <w:color w:val="000000"/>
                <w:sz w:val="20"/>
                <w:szCs w:val="20"/>
                <w:lang w:val="sr-Latn-RS" w:eastAsia="sr-Latn-RS"/>
              </w:rPr>
              <w:t>Употреба 3D штампе у изради т</w:t>
            </w:r>
            <w:r w:rsidR="00A63F86">
              <w:rPr>
                <w:color w:val="000000"/>
                <w:sz w:val="20"/>
                <w:szCs w:val="20"/>
                <w:lang w:val="sr-Latn-RS" w:eastAsia="sr-Latn-RS"/>
              </w:rPr>
              <w:t>родим</w:t>
            </w:r>
            <w:r>
              <w:rPr>
                <w:color w:val="000000"/>
                <w:sz w:val="20"/>
                <w:szCs w:val="20"/>
                <w:lang w:val="sr-Cyrl-RS" w:eastAsia="sr-Latn-RS"/>
              </w:rPr>
              <w:t xml:space="preserve">. </w:t>
            </w:r>
            <w:r w:rsidR="00A63F86">
              <w:rPr>
                <w:color w:val="000000"/>
                <w:sz w:val="20"/>
                <w:szCs w:val="20"/>
                <w:lang w:val="sr-Latn-RS" w:eastAsia="sr-Latn-RS"/>
              </w:rPr>
              <w:t>модела и ма</w:t>
            </w:r>
            <w:r w:rsidR="00A63F86" w:rsidRPr="00A63F86">
              <w:rPr>
                <w:color w:val="000000"/>
                <w:sz w:val="20"/>
                <w:szCs w:val="20"/>
                <w:lang w:val="sr-Latn-RS" w:eastAsia="sr-Latn-RS"/>
              </w:rPr>
              <w:t>кета.</w:t>
            </w:r>
          </w:p>
          <w:p w14:paraId="3A1D9C0A" w14:textId="77777777" w:rsidR="00A63F86" w:rsidRDefault="00A63F86" w:rsidP="00392B75">
            <w:pPr>
              <w:spacing w:after="150"/>
              <w:rPr>
                <w:color w:val="000000"/>
                <w:sz w:val="20"/>
                <w:szCs w:val="20"/>
                <w:lang w:val="sr-Latn-RS" w:eastAsia="sr-Latn-RS"/>
              </w:rPr>
            </w:pPr>
            <w:r w:rsidRPr="00A63F86">
              <w:rPr>
                <w:color w:val="000000"/>
                <w:sz w:val="20"/>
                <w:szCs w:val="20"/>
                <w:lang w:val="sr-Latn-RS" w:eastAsia="sr-Latn-RS"/>
              </w:rPr>
              <w:t>Основне компоненте ИКТ уређаја.</w:t>
            </w:r>
          </w:p>
          <w:p w14:paraId="730AB836" w14:textId="77777777" w:rsidR="00A63F86" w:rsidRPr="00585CDF" w:rsidRDefault="00A63F86" w:rsidP="00392B75">
            <w:pPr>
              <w:spacing w:after="150"/>
            </w:pPr>
            <w:r w:rsidRPr="00A63F86">
              <w:rPr>
                <w:color w:val="000000"/>
                <w:sz w:val="20"/>
                <w:szCs w:val="20"/>
                <w:lang w:val="sr-Latn-RS" w:eastAsia="sr-Latn-RS"/>
              </w:rPr>
              <w:t>Управљање и контрола коришћ</w:t>
            </w:r>
            <w:r>
              <w:rPr>
                <w:color w:val="000000"/>
                <w:sz w:val="20"/>
                <w:szCs w:val="20"/>
                <w:lang w:val="sr-Latn-RS" w:eastAsia="sr-Latn-RS"/>
              </w:rPr>
              <w:t>ењем рачунарске технике и интер</w:t>
            </w:r>
            <w:r w:rsidRPr="00A63F86">
              <w:rPr>
                <w:color w:val="000000"/>
                <w:sz w:val="20"/>
                <w:szCs w:val="20"/>
                <w:lang w:val="sr-Latn-RS" w:eastAsia="sr-Latn-RS"/>
              </w:rPr>
              <w:t>фејса.</w:t>
            </w:r>
            <w:r w:rsidRPr="00A63F86">
              <w:rPr>
                <w:color w:val="000000"/>
                <w:lang w:val="sr-Latn-RS" w:eastAsia="sr-Latn-RS"/>
              </w:rPr>
              <w:tab/>
            </w:r>
          </w:p>
        </w:tc>
        <w:tc>
          <w:tcPr>
            <w:tcW w:w="4535" w:type="dxa"/>
          </w:tcPr>
          <w:p w14:paraId="18694CCC" w14:textId="77777777" w:rsidR="002D57F3" w:rsidRPr="00EB55A0" w:rsidRDefault="002D57F3" w:rsidP="00392B75">
            <w:pPr>
              <w:spacing w:after="150"/>
              <w:ind w:firstLine="480"/>
              <w:jc w:val="both"/>
              <w:rPr>
                <w:sz w:val="16"/>
                <w:szCs w:val="16"/>
                <w:lang w:val="sr-Latn-RS" w:eastAsia="sr-Latn-RS"/>
              </w:rPr>
            </w:pPr>
            <w:r w:rsidRPr="00EB55A0">
              <w:rPr>
                <w:sz w:val="16"/>
                <w:szCs w:val="16"/>
                <w:lang w:val="sr-Latn-RS" w:eastAsia="sr-Latn-RS"/>
              </w:rPr>
              <w:t>Ова област се ослања на усвојена знања ученика из тех-ничког цртања у претходним разредима. Потребно је упознати и оспособити ученике за ортогонално и просторно представљање предмета и коришћење рачунарских апликација за CAD. У оквиру апликације ученици најпре креирају модел користећи 2D приказ на основу података које читају са техничког цртежа. Коришћењем 3D модела ученици активирају основне технике дизајна са циљем самосталног креирања техничког цртежа у складу са стандардима. Креирати вежбу у оквиру које ученици анализирају елемент сло-женије геометрије, израђују модел користећи CAD и рендерују га.</w:t>
            </w:r>
          </w:p>
          <w:p w14:paraId="1AB3F512" w14:textId="77777777" w:rsidR="002D57F3" w:rsidRPr="00EB55A0" w:rsidRDefault="002D57F3" w:rsidP="00392B75">
            <w:pPr>
              <w:spacing w:after="150"/>
              <w:ind w:firstLine="480"/>
              <w:jc w:val="both"/>
              <w:rPr>
                <w:sz w:val="16"/>
                <w:szCs w:val="16"/>
                <w:lang w:val="sr-Latn-RS" w:eastAsia="sr-Latn-RS"/>
              </w:rPr>
            </w:pPr>
          </w:p>
          <w:p w14:paraId="14538976" w14:textId="71AF017B" w:rsidR="00A63F86" w:rsidRPr="00585CDF" w:rsidRDefault="002D57F3" w:rsidP="00EB55A0">
            <w:pPr>
              <w:spacing w:after="150"/>
              <w:ind w:firstLine="480"/>
              <w:jc w:val="both"/>
            </w:pPr>
            <w:r w:rsidRPr="00EB55A0">
              <w:rPr>
                <w:sz w:val="16"/>
                <w:szCs w:val="16"/>
                <w:lang w:val="sr-Latn-RS" w:eastAsia="sr-Latn-RS"/>
              </w:rPr>
              <w:t>Ученике треба упознати са наменом основних електронских компоненти рачунара и осталих ИКТ уређаја. Уколико временски оквир дозвољава, ученике упознати и са начином функционисања појединих компоненти, али на елементарном нивоу препоручено коришћењем рачунарских симулација и анимација. Код ученика треба развити свест о значају коришћења рачунарске технике у апаратима, уређајима и производним процесима и објаснити појам</w:t>
            </w:r>
            <w:r w:rsidR="00EB55A0">
              <w:rPr>
                <w:sz w:val="16"/>
                <w:szCs w:val="16"/>
                <w:lang w:val="sr-Cyrl-RS" w:eastAsia="sr-Latn-RS"/>
              </w:rPr>
              <w:t xml:space="preserve"> </w:t>
            </w:r>
            <w:r w:rsidRPr="00EB55A0">
              <w:rPr>
                <w:sz w:val="16"/>
                <w:szCs w:val="16"/>
                <w:lang w:val="sr-Latn-RS" w:eastAsia="sr-Latn-RS"/>
              </w:rPr>
              <w:t>и</w:t>
            </w:r>
            <w:r w:rsidR="00EB55A0">
              <w:rPr>
                <w:sz w:val="16"/>
                <w:szCs w:val="16"/>
                <w:lang w:val="sr-Cyrl-RS" w:eastAsia="sr-Latn-RS"/>
              </w:rPr>
              <w:t xml:space="preserve"> </w:t>
            </w:r>
            <w:r w:rsidRPr="00EB55A0">
              <w:rPr>
                <w:sz w:val="16"/>
                <w:szCs w:val="16"/>
                <w:lang w:val="sr-Latn-RS" w:eastAsia="sr-Latn-RS"/>
              </w:rPr>
              <w:t>улогу интерфејса у управљању и контроли. Уколико школа посе-дује одговарајућу опрему, реализовати вежбе у којима ће ученици управљати моделом користећи рачунар и интерфејс, у супротном исту активност реализујте коришћењем рачунарских симулација.</w:t>
            </w:r>
            <w:r w:rsidRPr="0020717D">
              <w:rPr>
                <w:sz w:val="16"/>
                <w:szCs w:val="16"/>
                <w:lang w:val="sr-Latn-RS" w:eastAsia="sr-Latn-RS"/>
              </w:rPr>
              <w:t xml:space="preserve"> </w:t>
            </w:r>
          </w:p>
        </w:tc>
      </w:tr>
      <w:tr w:rsidR="00A63F86" w:rsidRPr="00FD743B" w14:paraId="24D3F2D7" w14:textId="77777777" w:rsidTr="00392B75">
        <w:tc>
          <w:tcPr>
            <w:tcW w:w="1555" w:type="dxa"/>
            <w:vAlign w:val="center"/>
          </w:tcPr>
          <w:p w14:paraId="52091A04" w14:textId="77777777" w:rsidR="00A63F86" w:rsidRPr="00FD743B" w:rsidRDefault="00A63F86" w:rsidP="00392B75">
            <w:pPr>
              <w:jc w:val="center"/>
            </w:pPr>
            <w:r w:rsidRPr="00FD743B">
              <w:rPr>
                <w:b/>
                <w:bCs/>
                <w:color w:val="000000"/>
                <w:lang w:val="sr-Latn-RS" w:eastAsia="sr-Latn-RS"/>
              </w:rPr>
              <w:lastRenderedPageBreak/>
              <w:t>РЕСУРСИ И ПРОИЗВОДЊА</w:t>
            </w:r>
          </w:p>
        </w:tc>
        <w:tc>
          <w:tcPr>
            <w:tcW w:w="2410" w:type="dxa"/>
          </w:tcPr>
          <w:p w14:paraId="35B0FC57" w14:textId="567249CA"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 аргументује значај рацион</w:t>
            </w:r>
            <w:r w:rsidR="004B3284">
              <w:rPr>
                <w:color w:val="000000"/>
                <w:sz w:val="18"/>
                <w:szCs w:val="18"/>
                <w:lang w:val="sr-Latn-RS" w:eastAsia="sr-Latn-RS"/>
              </w:rPr>
              <w:t>алног коришћења расположивих ре</w:t>
            </w:r>
            <w:r w:rsidRPr="004B3284">
              <w:rPr>
                <w:color w:val="000000"/>
                <w:sz w:val="18"/>
                <w:szCs w:val="18"/>
                <w:lang w:val="sr-Latn-RS" w:eastAsia="sr-Latn-RS"/>
              </w:rPr>
              <w:t>сурса на Земљи;</w:t>
            </w:r>
            <w:r w:rsidRPr="004B3284">
              <w:rPr>
                <w:color w:val="000000"/>
                <w:sz w:val="18"/>
                <w:szCs w:val="18"/>
                <w:lang w:val="sr-Latn-RS" w:eastAsia="sr-Latn-RS"/>
              </w:rPr>
              <w:tab/>
            </w:r>
          </w:p>
          <w:p w14:paraId="61CD5B66" w14:textId="77777777"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 идентификује материјале који се користе у машинству и на</w:t>
            </w:r>
          </w:p>
          <w:p w14:paraId="1E384CA5" w14:textId="77777777"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основу њихових својстава процењује могућност примене;</w:t>
            </w:r>
          </w:p>
          <w:p w14:paraId="496BF59C" w14:textId="415DEA2D"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 xml:space="preserve">– користи прибор за мерење </w:t>
            </w:r>
            <w:r w:rsidR="00FB2819" w:rsidRPr="004B3284">
              <w:rPr>
                <w:color w:val="000000"/>
                <w:sz w:val="18"/>
                <w:szCs w:val="18"/>
                <w:lang w:val="sr-Latn-RS" w:eastAsia="sr-Latn-RS"/>
              </w:rPr>
              <w:t>у машинству водећи рачуна о пре</w:t>
            </w:r>
            <w:r w:rsidRPr="004B3284">
              <w:rPr>
                <w:color w:val="000000"/>
                <w:sz w:val="18"/>
                <w:szCs w:val="18"/>
                <w:lang w:val="sr-Latn-RS" w:eastAsia="sr-Latn-RS"/>
              </w:rPr>
              <w:t>цизности мерења;</w:t>
            </w:r>
            <w:r w:rsidRPr="004B3284">
              <w:rPr>
                <w:color w:val="000000"/>
                <w:sz w:val="18"/>
                <w:szCs w:val="18"/>
                <w:lang w:val="sr-Latn-RS" w:eastAsia="sr-Latn-RS"/>
              </w:rPr>
              <w:tab/>
            </w:r>
          </w:p>
          <w:p w14:paraId="4DBA4421" w14:textId="77777777"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 врши операције обраде материјала који се користе у машин-</w:t>
            </w:r>
          </w:p>
          <w:p w14:paraId="7DD47363" w14:textId="77777777"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ству, помоћу одговарајућих алата, прибора и машина и примени</w:t>
            </w:r>
          </w:p>
          <w:p w14:paraId="5A5B8F27" w14:textId="77777777"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одговарајуће мере заштите на раду;</w:t>
            </w:r>
          </w:p>
          <w:p w14:paraId="77715914" w14:textId="4E61DF6F"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 објасни улогу елем</w:t>
            </w:r>
            <w:r w:rsidR="00BD60DC" w:rsidRPr="004B3284">
              <w:rPr>
                <w:color w:val="000000"/>
                <w:sz w:val="18"/>
                <w:szCs w:val="18"/>
                <w:lang w:val="sr-Cyrl-RS" w:eastAsia="sr-Latn-RS"/>
              </w:rPr>
              <w:t>.</w:t>
            </w:r>
            <w:r w:rsidRPr="004B3284">
              <w:rPr>
                <w:color w:val="000000"/>
                <w:sz w:val="18"/>
                <w:szCs w:val="18"/>
                <w:lang w:val="sr-Latn-RS" w:eastAsia="sr-Latn-RS"/>
              </w:rPr>
              <w:t xml:space="preserve"> машина и механизама на</w:t>
            </w:r>
            <w:r w:rsidR="00BD60DC" w:rsidRPr="004B3284">
              <w:rPr>
                <w:color w:val="000000"/>
                <w:sz w:val="18"/>
                <w:szCs w:val="18"/>
                <w:lang w:val="sr-Cyrl-RS" w:eastAsia="sr-Latn-RS"/>
              </w:rPr>
              <w:t xml:space="preserve"> </w:t>
            </w:r>
            <w:r w:rsidRPr="004B3284">
              <w:rPr>
                <w:color w:val="000000"/>
                <w:sz w:val="18"/>
                <w:szCs w:val="18"/>
                <w:lang w:val="sr-Latn-RS" w:eastAsia="sr-Latn-RS"/>
              </w:rPr>
              <w:t>једноставном примеру;</w:t>
            </w:r>
            <w:r w:rsidRPr="004B3284">
              <w:rPr>
                <w:color w:val="000000"/>
                <w:sz w:val="18"/>
                <w:szCs w:val="18"/>
                <w:lang w:val="sr-Latn-RS" w:eastAsia="sr-Latn-RS"/>
              </w:rPr>
              <w:tab/>
            </w:r>
          </w:p>
          <w:p w14:paraId="2CBE99E1" w14:textId="060EF250"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 образложи значај примене савремених маш</w:t>
            </w:r>
            <w:r w:rsidR="00FB2819" w:rsidRPr="004B3284">
              <w:rPr>
                <w:color w:val="000000"/>
                <w:sz w:val="18"/>
                <w:szCs w:val="18"/>
                <w:lang w:val="sr-Cyrl-RS" w:eastAsia="sr-Latn-RS"/>
              </w:rPr>
              <w:t xml:space="preserve">. У </w:t>
            </w:r>
            <w:r w:rsidRPr="004B3284">
              <w:rPr>
                <w:color w:val="000000"/>
                <w:sz w:val="18"/>
                <w:szCs w:val="18"/>
                <w:lang w:val="sr-Latn-RS" w:eastAsia="sr-Latn-RS"/>
              </w:rPr>
              <w:t>маш</w:t>
            </w:r>
            <w:r w:rsidR="00BD60DC" w:rsidRPr="004B3284">
              <w:rPr>
                <w:color w:val="000000"/>
                <w:sz w:val="18"/>
                <w:szCs w:val="18"/>
                <w:lang w:val="sr-Cyrl-RS" w:eastAsia="sr-Latn-RS"/>
              </w:rPr>
              <w:t>.</w:t>
            </w:r>
            <w:r w:rsidRPr="004B3284">
              <w:rPr>
                <w:color w:val="000000"/>
                <w:sz w:val="18"/>
                <w:szCs w:val="18"/>
                <w:lang w:val="sr-Latn-RS" w:eastAsia="sr-Latn-RS"/>
              </w:rPr>
              <w:t>индустрији и предности роботизације производних процеса;</w:t>
            </w:r>
          </w:p>
          <w:p w14:paraId="27220A2E" w14:textId="77777777"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 објасни основе конструкције робота;</w:t>
            </w:r>
          </w:p>
          <w:p w14:paraId="5C28B027" w14:textId="072C7F97" w:rsidR="00A63F86" w:rsidRPr="00FD743B" w:rsidRDefault="00A63F86" w:rsidP="00BD60DC">
            <w:pPr>
              <w:spacing w:after="150"/>
            </w:pPr>
            <w:r w:rsidRPr="004B3284">
              <w:rPr>
                <w:color w:val="000000"/>
                <w:sz w:val="18"/>
                <w:szCs w:val="18"/>
                <w:lang w:val="sr-Latn-RS" w:eastAsia="sr-Latn-RS"/>
              </w:rPr>
              <w:t>– класификује погонске маши</w:t>
            </w:r>
            <w:r w:rsidR="00BD60DC" w:rsidRPr="004B3284">
              <w:rPr>
                <w:color w:val="000000"/>
                <w:sz w:val="18"/>
                <w:szCs w:val="18"/>
                <w:lang w:val="sr-Latn-RS" w:eastAsia="sr-Latn-RS"/>
              </w:rPr>
              <w:t>не – моторе</w:t>
            </w:r>
            <w:r w:rsidR="00BD60DC" w:rsidRPr="004B3284">
              <w:rPr>
                <w:color w:val="000000"/>
                <w:sz w:val="18"/>
                <w:szCs w:val="18"/>
                <w:lang w:val="sr-Cyrl-RS" w:eastAsia="sr-Latn-RS"/>
              </w:rPr>
              <w:t xml:space="preserve"> и </w:t>
            </w:r>
            <w:r w:rsidR="00BD60DC" w:rsidRPr="004B3284">
              <w:rPr>
                <w:color w:val="000000"/>
                <w:sz w:val="18"/>
                <w:szCs w:val="18"/>
                <w:lang w:val="sr-Latn-RS" w:eastAsia="sr-Latn-RS"/>
              </w:rPr>
              <w:t xml:space="preserve">  повеже их са њихо</w:t>
            </w:r>
            <w:r w:rsidRPr="004B3284">
              <w:rPr>
                <w:color w:val="000000"/>
                <w:sz w:val="18"/>
                <w:szCs w:val="18"/>
                <w:lang w:val="sr-Latn-RS" w:eastAsia="sr-Latn-RS"/>
              </w:rPr>
              <w:t>вом применом;</w:t>
            </w:r>
            <w:r w:rsidRPr="004B3284">
              <w:rPr>
                <w:color w:val="000000"/>
                <w:sz w:val="18"/>
                <w:szCs w:val="18"/>
                <w:lang w:val="sr-Latn-RS" w:eastAsia="sr-Latn-RS"/>
              </w:rPr>
              <w:tab/>
            </w:r>
          </w:p>
        </w:tc>
        <w:tc>
          <w:tcPr>
            <w:tcW w:w="2268" w:type="dxa"/>
            <w:vAlign w:val="center"/>
          </w:tcPr>
          <w:p w14:paraId="27D9A021" w14:textId="26F6BBBC"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Рационално коришћење ресурса на Земљи и очување и заштита</w:t>
            </w:r>
            <w:r w:rsidR="00392B75" w:rsidRPr="004B3284">
              <w:rPr>
                <w:color w:val="000000"/>
                <w:sz w:val="18"/>
                <w:szCs w:val="18"/>
                <w:lang w:val="sr-Cyrl-RS" w:eastAsia="sr-Latn-RS"/>
              </w:rPr>
              <w:t xml:space="preserve"> </w:t>
            </w:r>
            <w:r w:rsidRPr="004B3284">
              <w:rPr>
                <w:color w:val="000000"/>
                <w:sz w:val="18"/>
                <w:szCs w:val="18"/>
                <w:lang w:val="sr-Latn-RS" w:eastAsia="sr-Latn-RS"/>
              </w:rPr>
              <w:t>животне средине.</w:t>
            </w:r>
          </w:p>
          <w:p w14:paraId="62E0ECA6" w14:textId="77777777"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Материјали у машинству (пластика, метали, легуре и др.).</w:t>
            </w:r>
          </w:p>
          <w:p w14:paraId="69E39443" w14:textId="77777777"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Мерење и контрола – појам и примена мерних средстава (мерила).</w:t>
            </w:r>
          </w:p>
          <w:p w14:paraId="70D2E8F8" w14:textId="11EF54A3"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Технологија обраде материјала у машинству (са и без скидања струготине, савремене технологије обраде).</w:t>
            </w:r>
          </w:p>
          <w:p w14:paraId="4F42D864" w14:textId="447F6062"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Ел</w:t>
            </w:r>
            <w:r w:rsidR="00BD60DC" w:rsidRPr="004B3284">
              <w:rPr>
                <w:color w:val="000000"/>
                <w:sz w:val="18"/>
                <w:szCs w:val="18"/>
                <w:lang w:val="sr-Cyrl-RS" w:eastAsia="sr-Latn-RS"/>
              </w:rPr>
              <w:t>.</w:t>
            </w:r>
            <w:r w:rsidR="00BD60DC" w:rsidRPr="004B3284">
              <w:rPr>
                <w:color w:val="000000"/>
                <w:sz w:val="18"/>
                <w:szCs w:val="18"/>
                <w:lang w:val="sr-Latn-RS" w:eastAsia="sr-Latn-RS"/>
              </w:rPr>
              <w:t xml:space="preserve"> машина и механиз.</w:t>
            </w:r>
            <w:r w:rsidRPr="004B3284">
              <w:rPr>
                <w:color w:val="000000"/>
                <w:sz w:val="18"/>
                <w:szCs w:val="18"/>
                <w:lang w:val="sr-Latn-RS" w:eastAsia="sr-Latn-RS"/>
              </w:rPr>
              <w:t xml:space="preserve"> (елементи за везу, елементи за</w:t>
            </w:r>
            <w:r w:rsidR="00392B75" w:rsidRPr="004B3284">
              <w:rPr>
                <w:color w:val="000000"/>
                <w:sz w:val="18"/>
                <w:szCs w:val="18"/>
                <w:lang w:val="sr-Cyrl-RS" w:eastAsia="sr-Latn-RS"/>
              </w:rPr>
              <w:t xml:space="preserve"> </w:t>
            </w:r>
            <w:r w:rsidRPr="004B3284">
              <w:rPr>
                <w:color w:val="000000"/>
                <w:sz w:val="18"/>
                <w:szCs w:val="18"/>
                <w:lang w:val="sr-Latn-RS" w:eastAsia="sr-Latn-RS"/>
              </w:rPr>
              <w:t>пренос снаге и кретања, специјални елементи).</w:t>
            </w:r>
          </w:p>
          <w:p w14:paraId="1FC474F0" w14:textId="2A287CC9"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Производне машине: врсте, пр</w:t>
            </w:r>
            <w:r w:rsidR="00392B75" w:rsidRPr="004B3284">
              <w:rPr>
                <w:color w:val="000000"/>
                <w:sz w:val="18"/>
                <w:szCs w:val="18"/>
                <w:lang w:val="sr-Latn-RS" w:eastAsia="sr-Latn-RS"/>
              </w:rPr>
              <w:t>инцип рада, појединачна и сериј</w:t>
            </w:r>
            <w:r w:rsidRPr="004B3284">
              <w:rPr>
                <w:color w:val="000000"/>
                <w:sz w:val="18"/>
                <w:szCs w:val="18"/>
                <w:lang w:val="sr-Latn-RS" w:eastAsia="sr-Latn-RS"/>
              </w:rPr>
              <w:t>ска производња.</w:t>
            </w:r>
            <w:r w:rsidRPr="004B3284">
              <w:rPr>
                <w:color w:val="000000"/>
                <w:sz w:val="18"/>
                <w:szCs w:val="18"/>
                <w:lang w:val="sr-Latn-RS" w:eastAsia="sr-Latn-RS"/>
              </w:rPr>
              <w:tab/>
            </w:r>
          </w:p>
          <w:p w14:paraId="3C9F99AC" w14:textId="1704994D"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Појам, врсте, намена и конструкција робота (механика, погон и</w:t>
            </w:r>
            <w:r w:rsidR="00392B75" w:rsidRPr="004B3284">
              <w:rPr>
                <w:color w:val="000000"/>
                <w:sz w:val="18"/>
                <w:szCs w:val="18"/>
                <w:lang w:val="sr-Cyrl-RS" w:eastAsia="sr-Latn-RS"/>
              </w:rPr>
              <w:t xml:space="preserve"> </w:t>
            </w:r>
            <w:r w:rsidR="004B3284">
              <w:rPr>
                <w:color w:val="000000"/>
                <w:sz w:val="18"/>
                <w:szCs w:val="18"/>
                <w:lang w:val="sr-Latn-RS" w:eastAsia="sr-Latn-RS"/>
              </w:rPr>
              <w:t>упр.</w:t>
            </w:r>
            <w:r w:rsidRPr="004B3284">
              <w:rPr>
                <w:color w:val="000000"/>
                <w:sz w:val="18"/>
                <w:szCs w:val="18"/>
                <w:lang w:val="sr-Latn-RS" w:eastAsia="sr-Latn-RS"/>
              </w:rPr>
              <w:t>).</w:t>
            </w:r>
          </w:p>
          <w:p w14:paraId="51D723CA" w14:textId="77777777" w:rsidR="00A63F86" w:rsidRPr="004B3284" w:rsidRDefault="00A63F86" w:rsidP="00392B75">
            <w:pPr>
              <w:spacing w:after="150"/>
              <w:rPr>
                <w:color w:val="000000"/>
                <w:sz w:val="18"/>
                <w:szCs w:val="18"/>
                <w:lang w:val="sr-Latn-RS" w:eastAsia="sr-Latn-RS"/>
              </w:rPr>
            </w:pPr>
            <w:r w:rsidRPr="004B3284">
              <w:rPr>
                <w:color w:val="000000"/>
                <w:sz w:val="18"/>
                <w:szCs w:val="18"/>
                <w:lang w:val="sr-Latn-RS" w:eastAsia="sr-Latn-RS"/>
              </w:rPr>
              <w:t>Погонске машине – мотори (хидраулични, пнеуматски, топлотни).</w:t>
            </w:r>
          </w:p>
          <w:p w14:paraId="219BD1D1" w14:textId="4584E116" w:rsidR="00A63F86" w:rsidRPr="00FD743B" w:rsidRDefault="00A63F86" w:rsidP="00392B75">
            <w:r w:rsidRPr="004B3284">
              <w:rPr>
                <w:color w:val="000000"/>
                <w:sz w:val="18"/>
                <w:szCs w:val="18"/>
                <w:lang w:val="sr-Latn-RS" w:eastAsia="sr-Latn-RS"/>
              </w:rPr>
              <w:t>Моделовање погонских машина и/или школског мини робота.</w:t>
            </w:r>
          </w:p>
        </w:tc>
        <w:tc>
          <w:tcPr>
            <w:tcW w:w="4535" w:type="dxa"/>
          </w:tcPr>
          <w:p w14:paraId="05668AE6" w14:textId="77777777" w:rsidR="002D57F3" w:rsidRPr="00BD60DC" w:rsidRDefault="002D57F3" w:rsidP="00392B75">
            <w:pPr>
              <w:spacing w:after="150"/>
              <w:ind w:firstLine="480"/>
              <w:jc w:val="both"/>
              <w:rPr>
                <w:sz w:val="16"/>
                <w:szCs w:val="16"/>
                <w:lang w:val="sr-Latn-RS" w:eastAsia="sr-Latn-RS"/>
              </w:rPr>
            </w:pPr>
            <w:r w:rsidRPr="00BD60DC">
              <w:rPr>
                <w:sz w:val="16"/>
                <w:szCs w:val="16"/>
                <w:lang w:val="sr-Latn-RS" w:eastAsia="sr-Latn-RS"/>
              </w:rPr>
              <w:t>Упознати ученике са значајем рационалног коришћења ре-сурса и принципима очувања животне средине. Уколико има мо-гућности, организовати посету установи или погону чија је де-латност директно или индиректно везана за наведене принципе. Поставити ученицима задатак за самосталан рад у оквиру кога ће</w:t>
            </w:r>
          </w:p>
          <w:p w14:paraId="49EB4FBA" w14:textId="77777777" w:rsidR="002D57F3" w:rsidRPr="00BD60DC" w:rsidRDefault="002D57F3" w:rsidP="00392B75">
            <w:pPr>
              <w:spacing w:after="150"/>
              <w:ind w:firstLine="480"/>
              <w:jc w:val="both"/>
              <w:rPr>
                <w:sz w:val="16"/>
                <w:szCs w:val="16"/>
                <w:lang w:val="sr-Latn-RS" w:eastAsia="sr-Latn-RS"/>
              </w:rPr>
            </w:pPr>
          </w:p>
          <w:p w14:paraId="635E78EC" w14:textId="77777777" w:rsidR="002D57F3" w:rsidRPr="00BD60DC" w:rsidRDefault="002D57F3" w:rsidP="00392B75">
            <w:pPr>
              <w:spacing w:after="150"/>
              <w:ind w:firstLine="480"/>
              <w:jc w:val="both"/>
              <w:rPr>
                <w:sz w:val="16"/>
                <w:szCs w:val="16"/>
                <w:lang w:val="sr-Latn-RS" w:eastAsia="sr-Latn-RS"/>
              </w:rPr>
            </w:pPr>
            <w:r w:rsidRPr="00BD60DC">
              <w:rPr>
                <w:sz w:val="16"/>
                <w:szCs w:val="16"/>
                <w:lang w:val="sr-Latn-RS" w:eastAsia="sr-Latn-RS"/>
              </w:rPr>
              <w:t>усвом домаћинству истражити у којој мери и на који начин се они остварују.</w:t>
            </w:r>
          </w:p>
          <w:p w14:paraId="786A22A8" w14:textId="72683DE3" w:rsidR="002D57F3" w:rsidRPr="00BD60DC" w:rsidRDefault="002D57F3" w:rsidP="00392B75">
            <w:pPr>
              <w:spacing w:after="150"/>
              <w:ind w:firstLine="480"/>
              <w:jc w:val="both"/>
              <w:rPr>
                <w:sz w:val="16"/>
                <w:szCs w:val="16"/>
                <w:lang w:val="sr-Latn-RS" w:eastAsia="sr-Latn-RS"/>
              </w:rPr>
            </w:pPr>
            <w:r w:rsidRPr="00BD60DC">
              <w:rPr>
                <w:sz w:val="16"/>
                <w:szCs w:val="16"/>
                <w:lang w:val="sr-Latn-RS" w:eastAsia="sr-Latn-RS"/>
              </w:rPr>
              <w:t>Уз практичне примере и реалне моделе навести ученике да закључе који се материјали најчешће користе у машинству и због којих њихових својстава. Демонстрирати правилно коришћење прибора за мерење и контролу у машинству и реализовати прак</w:t>
            </w:r>
            <w:r w:rsidRPr="00BD60DC">
              <w:rPr>
                <w:sz w:val="16"/>
                <w:szCs w:val="16"/>
              </w:rPr>
              <w:t xml:space="preserve"> </w:t>
            </w:r>
            <w:r w:rsidRPr="00BD60DC">
              <w:rPr>
                <w:sz w:val="16"/>
                <w:szCs w:val="16"/>
                <w:lang w:val="sr-Latn-RS" w:eastAsia="sr-Latn-RS"/>
              </w:rPr>
              <w:t>тичне вежбе са истима. Објаснити улогу елемената машина и ме-ханизама и демонстрирати њихов рад на моделу или путем рачу-нарске симулације. Потребно је увести ученике у карактеристике обраде материјала који се користе у машинству, практично демон-стрирати операције и реализовати једноставну вежбу водећи ра-чуна о безбедности ученика. Илустровати савремене технологије обраде материјала и по могућности организовати посету прои-зводном погону који их користи. Упознати ученике са савременим производним машинама у машинској индустрији и значајем њихо-ве примене у појединачној и серијској производњи.</w:t>
            </w:r>
          </w:p>
          <w:p w14:paraId="1AC07B3F" w14:textId="77777777" w:rsidR="002D57F3" w:rsidRPr="00BD60DC" w:rsidRDefault="002D57F3" w:rsidP="00392B75">
            <w:pPr>
              <w:spacing w:after="150"/>
              <w:ind w:firstLine="480"/>
              <w:jc w:val="both"/>
              <w:rPr>
                <w:sz w:val="16"/>
                <w:szCs w:val="16"/>
                <w:lang w:val="sr-Latn-RS" w:eastAsia="sr-Latn-RS"/>
              </w:rPr>
            </w:pPr>
          </w:p>
          <w:p w14:paraId="6544EF3C" w14:textId="77777777" w:rsidR="002D57F3" w:rsidRPr="00BD60DC" w:rsidRDefault="002D57F3" w:rsidP="00392B75">
            <w:pPr>
              <w:spacing w:after="150"/>
              <w:ind w:firstLine="480"/>
              <w:jc w:val="both"/>
              <w:rPr>
                <w:sz w:val="16"/>
                <w:szCs w:val="16"/>
                <w:lang w:val="sr-Latn-RS" w:eastAsia="sr-Latn-RS"/>
              </w:rPr>
            </w:pPr>
            <w:r w:rsidRPr="00BD60DC">
              <w:rPr>
                <w:sz w:val="16"/>
                <w:szCs w:val="16"/>
                <w:lang w:val="sr-Latn-RS" w:eastAsia="sr-Latn-RS"/>
              </w:rPr>
              <w:t>Увести појам роботике и објаснити њен значај у савременој индустрији. Уколико постоји могућност, демонстрирати рад школ-ског робота или користити рачунарску симулацију. Упознати уче-нике са основама конструкције робота и улогом појединих делова. Роботику повезати са наставним садржајима као што су информа-тичка технологија, машине и механизми, енергетика и технологија обраде материјала. Реализацију ових садржаја урадити уз корела-цију са наставом Информатике и рачунарства.</w:t>
            </w:r>
          </w:p>
          <w:p w14:paraId="209AB85A" w14:textId="77777777" w:rsidR="002D57F3" w:rsidRPr="00BD60DC" w:rsidRDefault="002D57F3" w:rsidP="00392B75">
            <w:pPr>
              <w:spacing w:after="150"/>
              <w:ind w:firstLine="480"/>
              <w:jc w:val="both"/>
              <w:rPr>
                <w:sz w:val="16"/>
                <w:szCs w:val="16"/>
                <w:lang w:val="sr-Latn-RS" w:eastAsia="sr-Latn-RS"/>
              </w:rPr>
            </w:pPr>
          </w:p>
          <w:p w14:paraId="14DAB164" w14:textId="180DFF5E" w:rsidR="00A63F86" w:rsidRPr="00BD60DC" w:rsidRDefault="002D57F3" w:rsidP="00392B75">
            <w:pPr>
              <w:spacing w:after="150"/>
              <w:ind w:firstLine="480"/>
              <w:jc w:val="both"/>
              <w:rPr>
                <w:sz w:val="16"/>
                <w:szCs w:val="16"/>
                <w:lang w:val="sr-Latn-RS" w:eastAsia="sr-Latn-RS"/>
              </w:rPr>
            </w:pPr>
            <w:r w:rsidRPr="00BD60DC">
              <w:rPr>
                <w:sz w:val="16"/>
                <w:szCs w:val="16"/>
                <w:lang w:val="sr-Latn-RS" w:eastAsia="sr-Latn-RS"/>
              </w:rPr>
              <w:t>Ученицима представити класификацију погонских машина – мотора и илустровати њихову примену на практичним примерима из учениковог окружења.</w:t>
            </w:r>
            <w:r w:rsidRPr="00BD60DC">
              <w:rPr>
                <w:sz w:val="16"/>
                <w:szCs w:val="16"/>
                <w:lang w:val="sr-Latn-RS" w:eastAsia="sr-Latn-RS"/>
              </w:rPr>
              <w:t xml:space="preserve"> </w:t>
            </w:r>
          </w:p>
        </w:tc>
      </w:tr>
      <w:tr w:rsidR="002D57F3" w:rsidRPr="002D57F3" w14:paraId="3C6FF85A" w14:textId="77777777" w:rsidTr="00392B75">
        <w:tc>
          <w:tcPr>
            <w:tcW w:w="1555" w:type="dxa"/>
            <w:vAlign w:val="center"/>
          </w:tcPr>
          <w:p w14:paraId="1EA1E83F" w14:textId="77777777" w:rsidR="00392B75" w:rsidRDefault="00A63F86" w:rsidP="00392B75">
            <w:pPr>
              <w:rPr>
                <w:b/>
                <w:bCs/>
                <w:sz w:val="20"/>
                <w:szCs w:val="20"/>
                <w:lang w:val="sr-Latn-RS" w:eastAsia="sr-Latn-RS"/>
              </w:rPr>
            </w:pPr>
            <w:r w:rsidRPr="00343BB0">
              <w:rPr>
                <w:b/>
                <w:bCs/>
                <w:sz w:val="20"/>
                <w:szCs w:val="20"/>
                <w:lang w:val="sr-Latn-RS" w:eastAsia="sr-Latn-RS"/>
              </w:rPr>
              <w:t xml:space="preserve">КОНСТРУКТОРСКО </w:t>
            </w:r>
          </w:p>
          <w:p w14:paraId="68B13FC8" w14:textId="77777777" w:rsidR="00392B75" w:rsidRDefault="00392B75" w:rsidP="00392B75">
            <w:pPr>
              <w:rPr>
                <w:b/>
                <w:bCs/>
                <w:sz w:val="20"/>
                <w:szCs w:val="20"/>
                <w:lang w:val="sr-Latn-RS" w:eastAsia="sr-Latn-RS"/>
              </w:rPr>
            </w:pPr>
          </w:p>
          <w:p w14:paraId="7217EDB5" w14:textId="44576B04" w:rsidR="00A63F86" w:rsidRPr="00343BB0" w:rsidRDefault="00A63F86" w:rsidP="00392B75">
            <w:pPr>
              <w:rPr>
                <w:sz w:val="20"/>
                <w:szCs w:val="20"/>
              </w:rPr>
            </w:pPr>
            <w:r w:rsidRPr="00343BB0">
              <w:rPr>
                <w:b/>
                <w:bCs/>
                <w:sz w:val="20"/>
                <w:szCs w:val="20"/>
                <w:lang w:val="sr-Latn-RS" w:eastAsia="sr-Latn-RS"/>
              </w:rPr>
              <w:t>МОДЕЛОВАЊЕ</w:t>
            </w:r>
          </w:p>
        </w:tc>
        <w:tc>
          <w:tcPr>
            <w:tcW w:w="2410" w:type="dxa"/>
          </w:tcPr>
          <w:p w14:paraId="2A87B32F" w14:textId="4F067BE4" w:rsidR="00A63F86" w:rsidRPr="00343BB0" w:rsidRDefault="00A63F86" w:rsidP="00392B75">
            <w:pPr>
              <w:spacing w:after="150"/>
              <w:rPr>
                <w:sz w:val="20"/>
                <w:szCs w:val="20"/>
                <w:lang w:val="sr-Latn-RS" w:eastAsia="sr-Latn-RS"/>
              </w:rPr>
            </w:pPr>
            <w:r w:rsidRPr="00343BB0">
              <w:rPr>
                <w:sz w:val="20"/>
                <w:szCs w:val="20"/>
                <w:lang w:val="sr-Latn-RS" w:eastAsia="sr-Latn-RS"/>
              </w:rPr>
              <w:t>– самостално/тимски истражи и реши задати проблем у оквиру</w:t>
            </w:r>
            <w:r w:rsidR="004B3284">
              <w:rPr>
                <w:sz w:val="20"/>
                <w:szCs w:val="20"/>
                <w:lang w:val="sr-Cyrl-RS" w:eastAsia="sr-Latn-RS"/>
              </w:rPr>
              <w:t xml:space="preserve"> </w:t>
            </w:r>
            <w:r w:rsidRPr="00343BB0">
              <w:rPr>
                <w:sz w:val="20"/>
                <w:szCs w:val="20"/>
                <w:lang w:val="sr-Latn-RS" w:eastAsia="sr-Latn-RS"/>
              </w:rPr>
              <w:t>пројекта;</w:t>
            </w:r>
            <w:r w:rsidRPr="00343BB0">
              <w:rPr>
                <w:sz w:val="20"/>
                <w:szCs w:val="20"/>
                <w:lang w:val="sr-Latn-RS" w:eastAsia="sr-Latn-RS"/>
              </w:rPr>
              <w:tab/>
            </w:r>
          </w:p>
          <w:p w14:paraId="32F1E133" w14:textId="77777777" w:rsidR="00A63F86" w:rsidRPr="00343BB0" w:rsidRDefault="00A63F86" w:rsidP="00392B75">
            <w:pPr>
              <w:spacing w:after="150"/>
              <w:rPr>
                <w:sz w:val="20"/>
                <w:szCs w:val="20"/>
                <w:lang w:val="sr-Latn-RS" w:eastAsia="sr-Latn-RS"/>
              </w:rPr>
            </w:pPr>
            <w:r w:rsidRPr="00343BB0">
              <w:rPr>
                <w:sz w:val="20"/>
                <w:szCs w:val="20"/>
                <w:lang w:val="sr-Latn-RS" w:eastAsia="sr-Latn-RS"/>
              </w:rPr>
              <w:t>– изради производ у складу са принципима безбедности на раду;</w:t>
            </w:r>
          </w:p>
          <w:p w14:paraId="0459342D" w14:textId="77777777" w:rsidR="00A63F86" w:rsidRPr="00343BB0" w:rsidRDefault="00A63F86" w:rsidP="00392B75">
            <w:pPr>
              <w:spacing w:after="150"/>
              <w:rPr>
                <w:sz w:val="20"/>
                <w:szCs w:val="20"/>
                <w:lang w:val="sr-Latn-RS" w:eastAsia="sr-Latn-RS"/>
              </w:rPr>
            </w:pPr>
            <w:r w:rsidRPr="00343BB0">
              <w:rPr>
                <w:sz w:val="20"/>
                <w:szCs w:val="20"/>
                <w:lang w:val="sr-Latn-RS" w:eastAsia="sr-Latn-RS"/>
              </w:rPr>
              <w:t>– тимски представи идеју, потупак израде и производ;</w:t>
            </w:r>
          </w:p>
          <w:p w14:paraId="6D33633C" w14:textId="77777777" w:rsidR="00A63F86" w:rsidRPr="00343BB0" w:rsidRDefault="00A63F86" w:rsidP="00392B75">
            <w:pPr>
              <w:spacing w:after="150"/>
              <w:rPr>
                <w:sz w:val="20"/>
                <w:szCs w:val="20"/>
                <w:lang w:val="sr-Latn-RS" w:eastAsia="sr-Latn-RS"/>
              </w:rPr>
            </w:pPr>
            <w:r w:rsidRPr="00343BB0">
              <w:rPr>
                <w:sz w:val="20"/>
                <w:szCs w:val="20"/>
                <w:lang w:val="sr-Latn-RS" w:eastAsia="sr-Latn-RS"/>
              </w:rPr>
              <w:t>– креира рекламу за израђен производ;</w:t>
            </w:r>
          </w:p>
          <w:p w14:paraId="6772DA2C" w14:textId="77777777" w:rsidR="00A63F86" w:rsidRPr="00343BB0" w:rsidRDefault="00A63F86" w:rsidP="00392B75">
            <w:pPr>
              <w:spacing w:after="150"/>
              <w:rPr>
                <w:sz w:val="20"/>
                <w:szCs w:val="20"/>
                <w:lang w:val="sr-Latn-RS" w:eastAsia="sr-Latn-RS"/>
              </w:rPr>
            </w:pPr>
            <w:r w:rsidRPr="00343BB0">
              <w:rPr>
                <w:sz w:val="20"/>
                <w:szCs w:val="20"/>
                <w:lang w:val="sr-Latn-RS" w:eastAsia="sr-Latn-RS"/>
              </w:rPr>
              <w:t>– врши e-коресподенцију у складу са правилима и препорукама</w:t>
            </w:r>
          </w:p>
          <w:p w14:paraId="3C28C10C" w14:textId="77777777" w:rsidR="00A63F86" w:rsidRPr="00343BB0" w:rsidRDefault="00A63F86" w:rsidP="00392B75">
            <w:pPr>
              <w:spacing w:after="150"/>
              <w:rPr>
                <w:sz w:val="20"/>
                <w:szCs w:val="20"/>
                <w:lang w:val="sr-Latn-RS" w:eastAsia="sr-Latn-RS"/>
              </w:rPr>
            </w:pPr>
            <w:r w:rsidRPr="00343BB0">
              <w:rPr>
                <w:sz w:val="20"/>
                <w:szCs w:val="20"/>
                <w:lang w:val="sr-Latn-RS" w:eastAsia="sr-Latn-RS"/>
              </w:rPr>
              <w:t>са циљем унапређења продаје;</w:t>
            </w:r>
          </w:p>
          <w:p w14:paraId="492588C5" w14:textId="3F656F5F" w:rsidR="00A63F86" w:rsidRPr="00343BB0" w:rsidRDefault="00A63F86" w:rsidP="004B3284">
            <w:pPr>
              <w:spacing w:after="150"/>
              <w:rPr>
                <w:sz w:val="20"/>
                <w:szCs w:val="20"/>
              </w:rPr>
            </w:pPr>
            <w:r w:rsidRPr="00343BB0">
              <w:rPr>
                <w:sz w:val="20"/>
                <w:szCs w:val="20"/>
                <w:lang w:val="sr-Latn-RS" w:eastAsia="sr-Latn-RS"/>
              </w:rPr>
              <w:t>– процењује свој рад и рад д</w:t>
            </w:r>
            <w:r w:rsidR="004B3284">
              <w:rPr>
                <w:sz w:val="20"/>
                <w:szCs w:val="20"/>
                <w:lang w:val="sr-Latn-RS" w:eastAsia="sr-Latn-RS"/>
              </w:rPr>
              <w:t>ругих на основу постављених</w:t>
            </w:r>
            <w:r w:rsidR="004B3284">
              <w:rPr>
                <w:sz w:val="20"/>
                <w:szCs w:val="20"/>
                <w:lang w:val="sr-Cyrl-RS" w:eastAsia="sr-Latn-RS"/>
              </w:rPr>
              <w:t xml:space="preserve"> </w:t>
            </w:r>
            <w:r w:rsidR="004B3284">
              <w:rPr>
                <w:sz w:val="20"/>
                <w:szCs w:val="20"/>
                <w:lang w:val="sr-Latn-RS" w:eastAsia="sr-Latn-RS"/>
              </w:rPr>
              <w:t>критеријум.</w:t>
            </w:r>
            <w:r w:rsidRPr="00343BB0">
              <w:rPr>
                <w:sz w:val="20"/>
                <w:szCs w:val="20"/>
                <w:lang w:val="sr-Latn-RS" w:eastAsia="sr-Latn-RS"/>
              </w:rPr>
              <w:t xml:space="preserve"> </w:t>
            </w:r>
            <w:r w:rsidR="004B3284">
              <w:rPr>
                <w:sz w:val="20"/>
                <w:szCs w:val="20"/>
                <w:lang w:val="sr-Cyrl-RS" w:eastAsia="sr-Latn-RS"/>
              </w:rPr>
              <w:t xml:space="preserve"> </w:t>
            </w:r>
            <w:r w:rsidRPr="00343BB0">
              <w:rPr>
                <w:sz w:val="20"/>
                <w:szCs w:val="20"/>
                <w:lang w:val="sr-Latn-RS" w:eastAsia="sr-Latn-RS"/>
              </w:rPr>
              <w:t>(прецизност, педантност и сл.)..</w:t>
            </w:r>
          </w:p>
        </w:tc>
        <w:tc>
          <w:tcPr>
            <w:tcW w:w="2268" w:type="dxa"/>
          </w:tcPr>
          <w:p w14:paraId="7271CB86" w14:textId="0519815E" w:rsidR="00A63F86" w:rsidRPr="004B3284" w:rsidRDefault="00A63F86" w:rsidP="00392B75">
            <w:pPr>
              <w:spacing w:after="150"/>
              <w:rPr>
                <w:sz w:val="18"/>
                <w:szCs w:val="18"/>
                <w:lang w:val="sr-Latn-RS" w:eastAsia="sr-Latn-RS"/>
              </w:rPr>
            </w:pPr>
            <w:r w:rsidRPr="004B3284">
              <w:rPr>
                <w:sz w:val="18"/>
                <w:szCs w:val="18"/>
                <w:lang w:val="sr-Latn-RS" w:eastAsia="sr-Latn-RS"/>
              </w:rPr>
              <w:t>Проналажење ин</w:t>
            </w:r>
            <w:r w:rsidR="00392B75" w:rsidRPr="004B3284">
              <w:rPr>
                <w:sz w:val="18"/>
                <w:szCs w:val="18"/>
                <w:lang w:val="sr-Latn-RS" w:eastAsia="sr-Latn-RS"/>
              </w:rPr>
              <w:t>формација, стварање идеје и деф.</w:t>
            </w:r>
            <w:r w:rsidRPr="004B3284">
              <w:rPr>
                <w:sz w:val="18"/>
                <w:szCs w:val="18"/>
                <w:lang w:val="sr-Latn-RS" w:eastAsia="sr-Latn-RS"/>
              </w:rPr>
              <w:t xml:space="preserve"> задатка.</w:t>
            </w:r>
          </w:p>
          <w:p w14:paraId="1299D95B" w14:textId="77777777" w:rsidR="00A63F86" w:rsidRPr="004B3284" w:rsidRDefault="00A63F86" w:rsidP="00392B75">
            <w:pPr>
              <w:spacing w:after="150"/>
              <w:rPr>
                <w:sz w:val="18"/>
                <w:szCs w:val="18"/>
                <w:lang w:val="sr-Latn-RS" w:eastAsia="sr-Latn-RS"/>
              </w:rPr>
            </w:pPr>
            <w:r w:rsidRPr="004B3284">
              <w:rPr>
                <w:sz w:val="18"/>
                <w:szCs w:val="18"/>
                <w:lang w:val="sr-Latn-RS" w:eastAsia="sr-Latn-RS"/>
              </w:rPr>
              <w:t>Самосталан/тимски рад на пројекту.</w:t>
            </w:r>
            <w:r w:rsidRPr="004B3284">
              <w:rPr>
                <w:sz w:val="18"/>
                <w:szCs w:val="18"/>
                <w:lang w:val="sr-Latn-RS" w:eastAsia="sr-Latn-RS"/>
              </w:rPr>
              <w:tab/>
            </w:r>
          </w:p>
          <w:p w14:paraId="73BBF556" w14:textId="20954312" w:rsidR="00A63F86" w:rsidRPr="004B3284" w:rsidRDefault="00A63F86" w:rsidP="00392B75">
            <w:pPr>
              <w:spacing w:after="150"/>
              <w:rPr>
                <w:sz w:val="18"/>
                <w:szCs w:val="18"/>
                <w:lang w:val="sr-Latn-RS" w:eastAsia="sr-Latn-RS"/>
              </w:rPr>
            </w:pPr>
            <w:r w:rsidRPr="004B3284">
              <w:rPr>
                <w:sz w:val="18"/>
                <w:szCs w:val="18"/>
                <w:lang w:val="sr-Latn-RS" w:eastAsia="sr-Latn-RS"/>
              </w:rPr>
              <w:t>Израда тех</w:t>
            </w:r>
            <w:r w:rsidR="00392B75" w:rsidRPr="004B3284">
              <w:rPr>
                <w:sz w:val="18"/>
                <w:szCs w:val="18"/>
                <w:lang w:val="sr-Cyrl-RS" w:eastAsia="sr-Latn-RS"/>
              </w:rPr>
              <w:t>.</w:t>
            </w:r>
            <w:r w:rsidRPr="004B3284">
              <w:rPr>
                <w:sz w:val="18"/>
                <w:szCs w:val="18"/>
                <w:lang w:val="sr-Latn-RS" w:eastAsia="sr-Latn-RS"/>
              </w:rPr>
              <w:t xml:space="preserve"> </w:t>
            </w:r>
            <w:r w:rsidR="00392B75" w:rsidRPr="004B3284">
              <w:rPr>
                <w:sz w:val="18"/>
                <w:szCs w:val="18"/>
                <w:lang w:val="sr-Cyrl-RS" w:eastAsia="sr-Latn-RS"/>
              </w:rPr>
              <w:t>д</w:t>
            </w:r>
            <w:r w:rsidRPr="004B3284">
              <w:rPr>
                <w:sz w:val="18"/>
                <w:szCs w:val="18"/>
                <w:lang w:val="sr-Latn-RS" w:eastAsia="sr-Latn-RS"/>
              </w:rPr>
              <w:t>окум</w:t>
            </w:r>
            <w:r w:rsidR="00392B75" w:rsidRPr="004B3284">
              <w:rPr>
                <w:sz w:val="18"/>
                <w:szCs w:val="18"/>
                <w:lang w:val="sr-Cyrl-RS" w:eastAsia="sr-Latn-RS"/>
              </w:rPr>
              <w:t xml:space="preserve">. </w:t>
            </w:r>
            <w:r w:rsidRPr="004B3284">
              <w:rPr>
                <w:sz w:val="18"/>
                <w:szCs w:val="18"/>
                <w:lang w:val="sr-Latn-RS" w:eastAsia="sr-Latn-RS"/>
              </w:rPr>
              <w:t>изабраног модела ручно или уз</w:t>
            </w:r>
            <w:r w:rsidR="00392B75" w:rsidRPr="004B3284">
              <w:rPr>
                <w:sz w:val="18"/>
                <w:szCs w:val="18"/>
                <w:lang w:val="sr-Cyrl-RS" w:eastAsia="sr-Latn-RS"/>
              </w:rPr>
              <w:t xml:space="preserve"> </w:t>
            </w:r>
            <w:r w:rsidRPr="004B3284">
              <w:rPr>
                <w:sz w:val="18"/>
                <w:szCs w:val="18"/>
                <w:lang w:val="sr-Latn-RS" w:eastAsia="sr-Latn-RS"/>
              </w:rPr>
              <w:t>помоћ рачунар</w:t>
            </w:r>
            <w:r w:rsidR="00392B75" w:rsidRPr="004B3284">
              <w:rPr>
                <w:sz w:val="18"/>
                <w:szCs w:val="18"/>
                <w:lang w:val="sr-Cyrl-RS" w:eastAsia="sr-Latn-RS"/>
              </w:rPr>
              <w:t>а</w:t>
            </w:r>
            <w:r w:rsidRPr="004B3284">
              <w:rPr>
                <w:sz w:val="18"/>
                <w:szCs w:val="18"/>
                <w:lang w:val="sr-Latn-RS" w:eastAsia="sr-Latn-RS"/>
              </w:rPr>
              <w:tab/>
            </w:r>
          </w:p>
          <w:p w14:paraId="3547A238" w14:textId="6DB0F10F" w:rsidR="00A63F86" w:rsidRPr="004B3284" w:rsidRDefault="00A63F86" w:rsidP="00392B75">
            <w:pPr>
              <w:spacing w:after="150"/>
              <w:rPr>
                <w:sz w:val="18"/>
                <w:szCs w:val="18"/>
                <w:lang w:val="sr-Latn-RS" w:eastAsia="sr-Latn-RS"/>
              </w:rPr>
            </w:pPr>
            <w:r w:rsidRPr="004B3284">
              <w:rPr>
                <w:sz w:val="18"/>
                <w:szCs w:val="18"/>
                <w:lang w:val="sr-Latn-RS" w:eastAsia="sr-Latn-RS"/>
              </w:rPr>
              <w:t>Реализација пројекта – изра</w:t>
            </w:r>
            <w:r w:rsidR="004B3284">
              <w:rPr>
                <w:sz w:val="18"/>
                <w:szCs w:val="18"/>
                <w:lang w:val="sr-Latn-RS" w:eastAsia="sr-Latn-RS"/>
              </w:rPr>
              <w:t>да модела коришћењ.</w:t>
            </w:r>
            <w:r w:rsidR="00392B75" w:rsidRPr="004B3284">
              <w:rPr>
                <w:sz w:val="18"/>
                <w:szCs w:val="18"/>
                <w:lang w:val="sr-Latn-RS" w:eastAsia="sr-Latn-RS"/>
              </w:rPr>
              <w:t xml:space="preserve"> алата и машина</w:t>
            </w:r>
          </w:p>
          <w:p w14:paraId="18270946" w14:textId="40D337CC" w:rsidR="00A63F86" w:rsidRPr="004B3284" w:rsidRDefault="004B3284" w:rsidP="00392B75">
            <w:pPr>
              <w:spacing w:after="150"/>
              <w:rPr>
                <w:sz w:val="18"/>
                <w:szCs w:val="18"/>
                <w:lang w:val="sr-Latn-RS" w:eastAsia="sr-Latn-RS"/>
              </w:rPr>
            </w:pPr>
            <w:r>
              <w:rPr>
                <w:sz w:val="18"/>
                <w:szCs w:val="18"/>
                <w:lang w:val="sr-Latn-RS" w:eastAsia="sr-Latn-RS"/>
              </w:rPr>
              <w:t>Представљање идеје, пост.</w:t>
            </w:r>
            <w:r w:rsidR="00A63F86" w:rsidRPr="004B3284">
              <w:rPr>
                <w:sz w:val="18"/>
                <w:szCs w:val="18"/>
                <w:lang w:val="sr-Latn-RS" w:eastAsia="sr-Latn-RS"/>
              </w:rPr>
              <w:t xml:space="preserve"> израде и производа.</w:t>
            </w:r>
          </w:p>
          <w:p w14:paraId="66B5EC88" w14:textId="486FFF4A" w:rsidR="00A63F86" w:rsidRPr="004B3284" w:rsidRDefault="00A63F86" w:rsidP="00392B75">
            <w:pPr>
              <w:spacing w:after="150"/>
              <w:rPr>
                <w:sz w:val="18"/>
                <w:szCs w:val="18"/>
                <w:lang w:val="sr-Latn-RS" w:eastAsia="sr-Latn-RS"/>
              </w:rPr>
            </w:pPr>
            <w:r w:rsidRPr="004B3284">
              <w:rPr>
                <w:sz w:val="18"/>
                <w:szCs w:val="18"/>
                <w:lang w:val="sr-Latn-RS" w:eastAsia="sr-Latn-RS"/>
              </w:rPr>
              <w:t xml:space="preserve">Процена сопственог рада и рада </w:t>
            </w:r>
            <w:r w:rsidR="004B3284">
              <w:rPr>
                <w:sz w:val="18"/>
                <w:szCs w:val="18"/>
                <w:lang w:val="sr-Cyrl-RS" w:eastAsia="sr-Latn-RS"/>
              </w:rPr>
              <w:t>других</w:t>
            </w:r>
            <w:r w:rsidRPr="004B3284">
              <w:rPr>
                <w:sz w:val="18"/>
                <w:szCs w:val="18"/>
                <w:lang w:val="sr-Latn-RS" w:eastAsia="sr-Latn-RS"/>
              </w:rPr>
              <w:t xml:space="preserve"> на основу критеријума.</w:t>
            </w:r>
            <w:r w:rsidRPr="004B3284">
              <w:rPr>
                <w:sz w:val="18"/>
                <w:szCs w:val="18"/>
                <w:lang w:val="sr-Latn-RS" w:eastAsia="sr-Latn-RS"/>
              </w:rPr>
              <w:tab/>
            </w:r>
          </w:p>
          <w:p w14:paraId="71528BA3" w14:textId="316E635C" w:rsidR="00A63F86" w:rsidRPr="004B3284" w:rsidRDefault="00A63F86" w:rsidP="00392B75">
            <w:pPr>
              <w:spacing w:after="150"/>
              <w:rPr>
                <w:sz w:val="18"/>
                <w:szCs w:val="18"/>
                <w:lang w:val="sr-Latn-RS" w:eastAsia="sr-Latn-RS"/>
              </w:rPr>
            </w:pPr>
            <w:r w:rsidRPr="004B3284">
              <w:rPr>
                <w:sz w:val="18"/>
                <w:szCs w:val="18"/>
                <w:lang w:val="sr-Latn-RS" w:eastAsia="sr-Latn-RS"/>
              </w:rPr>
              <w:t>Употреба електронске кореспо</w:t>
            </w:r>
            <w:r w:rsidR="00392B75" w:rsidRPr="004B3284">
              <w:rPr>
                <w:sz w:val="18"/>
                <w:szCs w:val="18"/>
                <w:lang w:val="sr-Latn-RS" w:eastAsia="sr-Latn-RS"/>
              </w:rPr>
              <w:t>денције са циљем унапређења про</w:t>
            </w:r>
            <w:r w:rsidRPr="004B3284">
              <w:rPr>
                <w:sz w:val="18"/>
                <w:szCs w:val="18"/>
                <w:lang w:val="sr-Latn-RS" w:eastAsia="sr-Latn-RS"/>
              </w:rPr>
              <w:t>извода.</w:t>
            </w:r>
          </w:p>
          <w:p w14:paraId="06C3DA23" w14:textId="4FDE9541" w:rsidR="00A63F86" w:rsidRPr="004B3284" w:rsidRDefault="00A63F86" w:rsidP="00392B75">
            <w:pPr>
              <w:spacing w:after="150"/>
              <w:rPr>
                <w:sz w:val="18"/>
                <w:szCs w:val="18"/>
                <w:lang w:val="sr-Latn-RS" w:eastAsia="sr-Latn-RS"/>
              </w:rPr>
            </w:pPr>
            <w:r w:rsidRPr="004B3284">
              <w:rPr>
                <w:sz w:val="18"/>
                <w:szCs w:val="18"/>
                <w:lang w:val="sr-Latn-RS" w:eastAsia="sr-Latn-RS"/>
              </w:rPr>
              <w:t>Одређивање оквирне цене трошкова и вредност модела.</w:t>
            </w:r>
          </w:p>
          <w:p w14:paraId="7E9068C0" w14:textId="2294362D" w:rsidR="00A63F86" w:rsidRPr="00343BB0" w:rsidRDefault="00A63F86" w:rsidP="00392B75">
            <w:pPr>
              <w:rPr>
                <w:sz w:val="20"/>
                <w:szCs w:val="20"/>
              </w:rPr>
            </w:pPr>
            <w:r w:rsidRPr="004B3284">
              <w:rPr>
                <w:sz w:val="18"/>
                <w:szCs w:val="18"/>
                <w:lang w:val="sr-Latn-RS" w:eastAsia="sr-Latn-RS"/>
              </w:rPr>
              <w:t>Креирање рекламе за израђен производ</w:t>
            </w:r>
            <w:r w:rsidRPr="00343BB0">
              <w:rPr>
                <w:sz w:val="20"/>
                <w:szCs w:val="20"/>
                <w:lang w:val="sr-Latn-RS" w:eastAsia="sr-Latn-RS"/>
              </w:rPr>
              <w:t>.</w:t>
            </w:r>
            <w:r w:rsidRPr="00343BB0">
              <w:rPr>
                <w:sz w:val="20"/>
                <w:szCs w:val="20"/>
                <w:lang w:val="sr-Latn-RS" w:eastAsia="sr-Latn-RS"/>
              </w:rPr>
              <w:tab/>
            </w:r>
          </w:p>
        </w:tc>
        <w:tc>
          <w:tcPr>
            <w:tcW w:w="4535" w:type="dxa"/>
          </w:tcPr>
          <w:p w14:paraId="765FB34E" w14:textId="77777777" w:rsidR="002D57F3" w:rsidRPr="00BD60DC" w:rsidRDefault="002D57F3" w:rsidP="00392B75">
            <w:pPr>
              <w:spacing w:after="150"/>
              <w:ind w:firstLine="480"/>
              <w:rPr>
                <w:sz w:val="16"/>
                <w:szCs w:val="16"/>
                <w:lang w:val="sr-Latn-RS" w:eastAsia="sr-Latn-RS"/>
              </w:rPr>
            </w:pPr>
            <w:r w:rsidRPr="00BD60DC">
              <w:rPr>
                <w:sz w:val="16"/>
                <w:szCs w:val="16"/>
                <w:lang w:val="sr-Latn-RS" w:eastAsia="sr-Latn-RS"/>
              </w:rPr>
              <w:t>Уовом делу програма ученици кроз практичан рад примењу-ју претходно стечена знања и вештине. Садржаје треба реализова-ти кроз ученичке пројекте, од графичког представљања замисли, преко планирања, извршавања радних операција, маркетинга до процене и вредновања. Наставити са алгоритамским приступом у конструкторском моделовању посебно у приступу развоја технич-ког стваралаштва – oд идеје до реализације.</w:t>
            </w:r>
          </w:p>
          <w:p w14:paraId="3F39C0D9" w14:textId="77777777" w:rsidR="002D57F3" w:rsidRPr="00BD60DC" w:rsidRDefault="002D57F3" w:rsidP="00392B75">
            <w:pPr>
              <w:spacing w:after="150"/>
              <w:ind w:firstLine="480"/>
              <w:rPr>
                <w:sz w:val="16"/>
                <w:szCs w:val="16"/>
                <w:lang w:val="sr-Latn-RS" w:eastAsia="sr-Latn-RS"/>
              </w:rPr>
            </w:pPr>
            <w:r w:rsidRPr="00BD60DC">
              <w:rPr>
                <w:sz w:val="16"/>
                <w:szCs w:val="16"/>
                <w:lang w:val="sr-Latn-RS" w:eastAsia="sr-Latn-RS"/>
              </w:rPr>
              <w:t>Ова тема се односи на израду модела разних машина и уре-ђаја који су засновани на основним елементима и принципима рада машина и механизама (елементима за везу, за пренос снаге и кретања, специјални елементи). То се односи на моделовање прои-зводних машина, саобраћајних средстава, транспортних машина и уређаја, претварача енергије и др.</w:t>
            </w:r>
          </w:p>
          <w:p w14:paraId="6D52CDA6" w14:textId="3B9CC710" w:rsidR="002D57F3" w:rsidRPr="00BD60DC" w:rsidRDefault="002D57F3" w:rsidP="00392B75">
            <w:pPr>
              <w:spacing w:after="150"/>
              <w:ind w:firstLine="480"/>
              <w:rPr>
                <w:sz w:val="16"/>
                <w:szCs w:val="16"/>
                <w:lang w:val="sr-Latn-RS" w:eastAsia="sr-Latn-RS"/>
              </w:rPr>
            </w:pPr>
            <w:r w:rsidRPr="00BD60DC">
              <w:rPr>
                <w:sz w:val="16"/>
                <w:szCs w:val="16"/>
                <w:lang w:val="sr-Latn-RS" w:eastAsia="sr-Latn-RS"/>
              </w:rPr>
              <w:t>Један од аспекта употребе рачунара и периферних уређаја је</w:t>
            </w:r>
            <w:r w:rsidR="00392B75" w:rsidRPr="00BD60DC">
              <w:rPr>
                <w:sz w:val="16"/>
                <w:szCs w:val="16"/>
                <w:lang w:val="sr-Cyrl-RS" w:eastAsia="sr-Latn-RS"/>
              </w:rPr>
              <w:t xml:space="preserve"> и </w:t>
            </w:r>
            <w:r w:rsidRPr="00BD60DC">
              <w:rPr>
                <w:sz w:val="16"/>
                <w:szCs w:val="16"/>
                <w:lang w:val="sr-Latn-RS" w:eastAsia="sr-Latn-RS"/>
              </w:rPr>
              <w:t>у функцији управљања техн</w:t>
            </w:r>
            <w:r w:rsidR="00392B75" w:rsidRPr="00BD60DC">
              <w:rPr>
                <w:sz w:val="16"/>
                <w:szCs w:val="16"/>
                <w:lang w:val="sr-Latn-RS" w:eastAsia="sr-Latn-RS"/>
              </w:rPr>
              <w:t>ичким системима и процесима (ин</w:t>
            </w:r>
            <w:r w:rsidRPr="00BD60DC">
              <w:rPr>
                <w:sz w:val="16"/>
                <w:szCs w:val="16"/>
                <w:lang w:val="sr-Latn-RS" w:eastAsia="sr-Latn-RS"/>
              </w:rPr>
              <w:t>терфејс – систем веза са рачунаром) и конструкцијом робота. Реа-лизацију ових садржаја урадити уз корелацију са наставом Инфор-матике и рачунарства.</w:t>
            </w:r>
          </w:p>
          <w:p w14:paraId="69D21B58" w14:textId="15956331" w:rsidR="00A63F86" w:rsidRPr="00BD60DC" w:rsidRDefault="002D57F3" w:rsidP="00392B75">
            <w:pPr>
              <w:ind w:firstLine="480"/>
              <w:rPr>
                <w:sz w:val="16"/>
                <w:szCs w:val="16"/>
              </w:rPr>
            </w:pPr>
            <w:r w:rsidRPr="00BD60DC">
              <w:rPr>
                <w:sz w:val="16"/>
                <w:szCs w:val="16"/>
                <w:lang w:val="sr-Latn-RS" w:eastAsia="sr-Latn-RS"/>
              </w:rPr>
              <w:t>Пошто се ученици слободно опредељују за одређену актив-ност у оквиру дате теме, један од корака ка дефинисању свога пројекта је проналажење информација, стварање идеје и дефини-сање задатка. Потребно је да ученици користе податке из разли-читих извора, самостално проналазе информације о условима, потребама и начину реализације макете/модела користећи ИКТ</w:t>
            </w:r>
            <w:r w:rsidRPr="00BD60DC">
              <w:rPr>
                <w:sz w:val="16"/>
                <w:szCs w:val="16"/>
                <w:lang w:val="sr-Latn-RS" w:eastAsia="sr-Latn-RS"/>
              </w:rPr>
              <w:t xml:space="preserve"> </w:t>
            </w:r>
          </w:p>
        </w:tc>
      </w:tr>
    </w:tbl>
    <w:p w14:paraId="5E2F0DE9" w14:textId="77777777" w:rsidR="006029B2" w:rsidRPr="002D57F3" w:rsidRDefault="006029B2" w:rsidP="006029B2">
      <w:pPr>
        <w:rPr>
          <w:sz w:val="16"/>
          <w:szCs w:val="16"/>
          <w:lang w:val="sr-Cyrl-CS"/>
        </w:rPr>
      </w:pPr>
    </w:p>
    <w:p w14:paraId="4E359323" w14:textId="77777777" w:rsidR="006029B2" w:rsidRDefault="006029B2" w:rsidP="006029B2">
      <w:pPr>
        <w:rPr>
          <w:lang w:val="sr-Cyrl-CS"/>
        </w:rPr>
      </w:pPr>
    </w:p>
    <w:p w14:paraId="16DA5EC7" w14:textId="26A6E145" w:rsidR="0020717D" w:rsidRPr="0020717D" w:rsidRDefault="0020717D" w:rsidP="0020717D">
      <w:pPr>
        <w:pStyle w:val="Default"/>
        <w:spacing w:line="360" w:lineRule="auto"/>
        <w:jc w:val="center"/>
        <w:rPr>
          <w:rFonts w:ascii="Times New Roman" w:hAnsi="Times New Roman" w:cs="Times New Roman"/>
          <w:b/>
          <w:color w:val="auto"/>
          <w:lang w:val="sr-Cyrl-CS"/>
        </w:rPr>
      </w:pPr>
      <w:r w:rsidRPr="0020717D">
        <w:rPr>
          <w:rFonts w:ascii="Times New Roman" w:hAnsi="Times New Roman" w:cs="Times New Roman"/>
          <w:b/>
          <w:color w:val="auto"/>
          <w:lang w:val="sr-Cyrl-CS"/>
        </w:rPr>
        <w:t>ПРАЋЕЊЕ И ВРЕДНОВАЊЕ НАСТАВЕ И УЧЕЊА</w:t>
      </w:r>
    </w:p>
    <w:p w14:paraId="5272A746" w14:textId="77777777" w:rsidR="0020717D" w:rsidRPr="0020717D" w:rsidRDefault="0020717D" w:rsidP="00BD60DC">
      <w:pPr>
        <w:pStyle w:val="Default"/>
        <w:spacing w:line="360" w:lineRule="auto"/>
        <w:jc w:val="both"/>
        <w:rPr>
          <w:rFonts w:ascii="Times New Roman" w:hAnsi="Times New Roman" w:cs="Times New Roman"/>
          <w:b/>
          <w:color w:val="auto"/>
          <w:lang w:val="sr-Cyrl-CS"/>
        </w:rPr>
      </w:pPr>
    </w:p>
    <w:p w14:paraId="1387FE00" w14:textId="31234830" w:rsidR="0020717D" w:rsidRPr="0020717D" w:rsidRDefault="0020717D" w:rsidP="00BD60DC">
      <w:pPr>
        <w:pStyle w:val="Default"/>
        <w:ind w:firstLine="720"/>
        <w:jc w:val="both"/>
        <w:rPr>
          <w:rFonts w:ascii="Times New Roman" w:hAnsi="Times New Roman" w:cs="Times New Roman"/>
          <w:color w:val="auto"/>
          <w:lang w:val="sr-Cyrl-CS"/>
        </w:rPr>
      </w:pPr>
      <w:r w:rsidRPr="0020717D">
        <w:rPr>
          <w:rFonts w:ascii="Times New Roman" w:hAnsi="Times New Roman" w:cs="Times New Roman"/>
          <w:color w:val="auto"/>
          <w:lang w:val="sr-Cyrl-CS"/>
        </w:rPr>
        <w:t>У</w:t>
      </w:r>
      <w:r>
        <w:rPr>
          <w:rFonts w:ascii="Times New Roman" w:hAnsi="Times New Roman" w:cs="Times New Roman"/>
          <w:color w:val="auto"/>
          <w:lang w:val="sr-Latn-RS"/>
        </w:rPr>
        <w:t xml:space="preserve"> </w:t>
      </w:r>
      <w:r w:rsidRPr="0020717D">
        <w:rPr>
          <w:rFonts w:ascii="Times New Roman" w:hAnsi="Times New Roman" w:cs="Times New Roman"/>
          <w:color w:val="auto"/>
          <w:lang w:val="sr-Cyrl-CS"/>
        </w:rPr>
        <w:t>настави оријентисаној на достизање исхода вреднују се процес и продукти учења.</w:t>
      </w:r>
    </w:p>
    <w:p w14:paraId="63280A1C" w14:textId="77777777" w:rsidR="0020717D" w:rsidRPr="0020717D" w:rsidRDefault="0020717D" w:rsidP="00BD60DC">
      <w:pPr>
        <w:pStyle w:val="Default"/>
        <w:jc w:val="both"/>
        <w:rPr>
          <w:rFonts w:ascii="Times New Roman" w:hAnsi="Times New Roman" w:cs="Times New Roman"/>
          <w:color w:val="auto"/>
          <w:lang w:val="sr-Cyrl-CS"/>
        </w:rPr>
      </w:pPr>
    </w:p>
    <w:p w14:paraId="1218B249" w14:textId="6726547D" w:rsidR="0020717D" w:rsidRPr="0020717D" w:rsidRDefault="0020717D" w:rsidP="00BD60DC">
      <w:pPr>
        <w:pStyle w:val="Default"/>
        <w:ind w:firstLine="720"/>
        <w:jc w:val="both"/>
        <w:rPr>
          <w:rFonts w:ascii="Times New Roman" w:hAnsi="Times New Roman" w:cs="Times New Roman"/>
          <w:color w:val="auto"/>
          <w:lang w:val="sr-Cyrl-CS"/>
        </w:rPr>
      </w:pPr>
      <w:r w:rsidRPr="0020717D">
        <w:rPr>
          <w:rFonts w:ascii="Times New Roman" w:hAnsi="Times New Roman" w:cs="Times New Roman"/>
          <w:color w:val="auto"/>
          <w:lang w:val="sr-Cyrl-CS"/>
        </w:rPr>
        <w:t>У</w:t>
      </w:r>
      <w:r>
        <w:rPr>
          <w:rFonts w:ascii="Times New Roman" w:hAnsi="Times New Roman" w:cs="Times New Roman"/>
          <w:color w:val="auto"/>
          <w:lang w:val="sr-Latn-RS"/>
        </w:rPr>
        <w:t xml:space="preserve"> </w:t>
      </w:r>
      <w:r w:rsidRPr="0020717D">
        <w:rPr>
          <w:rFonts w:ascii="Times New Roman" w:hAnsi="Times New Roman" w:cs="Times New Roman"/>
          <w:color w:val="auto"/>
          <w:lang w:val="sr-Cyrl-CS"/>
        </w:rPr>
        <w:t>процесу оцењивања потр</w:t>
      </w:r>
      <w:r>
        <w:rPr>
          <w:rFonts w:ascii="Times New Roman" w:hAnsi="Times New Roman" w:cs="Times New Roman"/>
          <w:color w:val="auto"/>
          <w:lang w:val="sr-Cyrl-CS"/>
        </w:rPr>
        <w:t>ебно је узети у обзир све актив</w:t>
      </w:r>
      <w:r w:rsidRPr="0020717D">
        <w:rPr>
          <w:rFonts w:ascii="Times New Roman" w:hAnsi="Times New Roman" w:cs="Times New Roman"/>
          <w:color w:val="auto"/>
          <w:lang w:val="sr-Cyrl-CS"/>
        </w:rPr>
        <w:t>ности ученика (уредност, систематичност, залагање, самоиниција-тивност, креативност и др.).</w:t>
      </w:r>
    </w:p>
    <w:p w14:paraId="587C5364" w14:textId="77777777" w:rsidR="0020717D" w:rsidRPr="0020717D" w:rsidRDefault="0020717D" w:rsidP="00BD60DC">
      <w:pPr>
        <w:pStyle w:val="Default"/>
        <w:jc w:val="both"/>
        <w:rPr>
          <w:rFonts w:ascii="Times New Roman" w:hAnsi="Times New Roman" w:cs="Times New Roman"/>
          <w:color w:val="auto"/>
          <w:lang w:val="sr-Cyrl-CS"/>
        </w:rPr>
      </w:pPr>
    </w:p>
    <w:p w14:paraId="3497F800" w14:textId="76684C98" w:rsidR="0020717D" w:rsidRPr="0020717D" w:rsidRDefault="0020717D" w:rsidP="00BD60DC">
      <w:pPr>
        <w:pStyle w:val="Default"/>
        <w:ind w:firstLine="720"/>
        <w:jc w:val="both"/>
        <w:rPr>
          <w:rFonts w:ascii="Times New Roman" w:hAnsi="Times New Roman" w:cs="Times New Roman"/>
          <w:color w:val="auto"/>
          <w:lang w:val="sr-Cyrl-CS"/>
        </w:rPr>
      </w:pPr>
      <w:r w:rsidRPr="0020717D">
        <w:rPr>
          <w:rFonts w:ascii="Times New Roman" w:hAnsi="Times New Roman" w:cs="Times New Roman"/>
          <w:color w:val="auto"/>
          <w:lang w:val="sr-Cyrl-CS"/>
        </w:rPr>
        <w:t>Вредновање активности, на</w:t>
      </w:r>
      <w:r>
        <w:rPr>
          <w:rFonts w:ascii="Times New Roman" w:hAnsi="Times New Roman" w:cs="Times New Roman"/>
          <w:color w:val="auto"/>
          <w:lang w:val="sr-Cyrl-CS"/>
        </w:rPr>
        <w:t>рочито ако је тимски рад у пита</w:t>
      </w:r>
      <w:r w:rsidRPr="0020717D">
        <w:rPr>
          <w:rFonts w:ascii="Times New Roman" w:hAnsi="Times New Roman" w:cs="Times New Roman"/>
          <w:color w:val="auto"/>
          <w:lang w:val="sr-Cyrl-CS"/>
        </w:rPr>
        <w:t>њу, потребно је обавити са групом</w:t>
      </w:r>
      <w:r>
        <w:rPr>
          <w:rFonts w:ascii="Times New Roman" w:hAnsi="Times New Roman" w:cs="Times New Roman"/>
          <w:color w:val="auto"/>
          <w:lang w:val="sr-Cyrl-CS"/>
        </w:rPr>
        <w:t xml:space="preserve"> тако да се од сваког члана тра</w:t>
      </w:r>
      <w:r w:rsidRPr="0020717D">
        <w:rPr>
          <w:rFonts w:ascii="Times New Roman" w:hAnsi="Times New Roman" w:cs="Times New Roman"/>
          <w:color w:val="auto"/>
          <w:lang w:val="sr-Cyrl-CS"/>
        </w:rPr>
        <w:t>жи мишљење о сопственом раду и о раду сваког члана понаособ (тзв. вршњачко оцењивање).</w:t>
      </w:r>
    </w:p>
    <w:p w14:paraId="4511D537" w14:textId="77777777" w:rsidR="0020717D" w:rsidRPr="0020717D" w:rsidRDefault="0020717D" w:rsidP="00BD60DC">
      <w:pPr>
        <w:pStyle w:val="Default"/>
        <w:jc w:val="both"/>
        <w:rPr>
          <w:rFonts w:ascii="Times New Roman" w:hAnsi="Times New Roman" w:cs="Times New Roman"/>
          <w:color w:val="auto"/>
          <w:lang w:val="sr-Cyrl-CS"/>
        </w:rPr>
      </w:pPr>
    </w:p>
    <w:p w14:paraId="1D9C19C6" w14:textId="785006D6" w:rsidR="006029B2" w:rsidRPr="0020717D" w:rsidRDefault="0020717D" w:rsidP="00BD60DC">
      <w:pPr>
        <w:pStyle w:val="Default"/>
        <w:ind w:firstLine="720"/>
        <w:jc w:val="both"/>
        <w:rPr>
          <w:lang w:val="sr-Cyrl-CS"/>
        </w:rPr>
      </w:pPr>
      <w:r w:rsidRPr="0020717D">
        <w:rPr>
          <w:rFonts w:ascii="Times New Roman" w:hAnsi="Times New Roman" w:cs="Times New Roman"/>
          <w:color w:val="auto"/>
          <w:lang w:val="sr-Cyrl-CS"/>
        </w:rPr>
        <w:t>Приликом сваког вредновања постигнућа потребно</w:t>
      </w:r>
      <w:r>
        <w:rPr>
          <w:rFonts w:ascii="Times New Roman" w:hAnsi="Times New Roman" w:cs="Times New Roman"/>
          <w:color w:val="auto"/>
          <w:lang w:val="sr-Cyrl-CS"/>
        </w:rPr>
        <w:t xml:space="preserve"> је да на</w:t>
      </w:r>
      <w:r w:rsidRPr="0020717D">
        <w:rPr>
          <w:rFonts w:ascii="Times New Roman" w:hAnsi="Times New Roman" w:cs="Times New Roman"/>
          <w:color w:val="auto"/>
          <w:lang w:val="sr-Cyrl-CS"/>
        </w:rPr>
        <w:t>ставник са ученицима договори показатеље на основу којих сви могу да прате напредак у учењу. На тај начин ученици ће бити подстакнути да промишљају о квалитету свог рада и начинима како га унапредити. Оцењивање т</w:t>
      </w:r>
      <w:r>
        <w:rPr>
          <w:rFonts w:ascii="Times New Roman" w:hAnsi="Times New Roman" w:cs="Times New Roman"/>
          <w:color w:val="auto"/>
          <w:lang w:val="sr-Cyrl-CS"/>
        </w:rPr>
        <w:t>ако постаје инструмент за напре</w:t>
      </w:r>
      <w:r w:rsidRPr="0020717D">
        <w:rPr>
          <w:rFonts w:ascii="Times New Roman" w:hAnsi="Times New Roman" w:cs="Times New Roman"/>
          <w:color w:val="auto"/>
          <w:lang w:val="sr-Cyrl-CS"/>
        </w:rPr>
        <w:t>довање у учењу. На основу резулт</w:t>
      </w:r>
      <w:r>
        <w:rPr>
          <w:rFonts w:ascii="Times New Roman" w:hAnsi="Times New Roman" w:cs="Times New Roman"/>
          <w:color w:val="auto"/>
          <w:lang w:val="sr-Cyrl-CS"/>
        </w:rPr>
        <w:t>ата праћења и вредновања, зајед</w:t>
      </w:r>
      <w:r w:rsidRPr="0020717D">
        <w:rPr>
          <w:rFonts w:ascii="Times New Roman" w:hAnsi="Times New Roman" w:cs="Times New Roman"/>
          <w:color w:val="auto"/>
          <w:lang w:val="sr-Cyrl-CS"/>
        </w:rPr>
        <w:t>но са ученицима треба планирати процес учења и бирати погодне стратегије учења.</w:t>
      </w:r>
    </w:p>
    <w:p w14:paraId="1CC4226F" w14:textId="77777777" w:rsidR="006029B2" w:rsidRDefault="006029B2" w:rsidP="006029B2">
      <w:pPr>
        <w:pStyle w:val="Default"/>
        <w:spacing w:line="276" w:lineRule="auto"/>
        <w:ind w:left="360"/>
        <w:rPr>
          <w:lang w:val="sr-Cyrl-CS"/>
        </w:rPr>
      </w:pPr>
    </w:p>
    <w:p w14:paraId="35C6B5E2" w14:textId="77777777" w:rsidR="00F81DDA" w:rsidRPr="00A572B4" w:rsidRDefault="00F81DDA" w:rsidP="006029B2">
      <w:pPr>
        <w:pStyle w:val="Default"/>
        <w:spacing w:line="276" w:lineRule="auto"/>
        <w:ind w:left="360"/>
        <w:rPr>
          <w:lang w:val="sr-Cyrl-CS"/>
        </w:rPr>
      </w:pPr>
    </w:p>
    <w:p w14:paraId="2B69AD67" w14:textId="77777777" w:rsidR="006029B2" w:rsidRPr="00A572B4" w:rsidRDefault="006029B2" w:rsidP="006029B2">
      <w:pPr>
        <w:rPr>
          <w:b/>
          <w:lang w:val="sr-Cyrl-CS"/>
        </w:rPr>
      </w:pPr>
      <w:r w:rsidRPr="00A572B4">
        <w:rPr>
          <w:b/>
          <w:lang w:val="sr-Cyrl-CS"/>
        </w:rPr>
        <w:t>Провера остварености прописаних циљева учења наставног предмета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5"/>
        <w:gridCol w:w="2323"/>
        <w:gridCol w:w="2217"/>
        <w:gridCol w:w="2262"/>
      </w:tblGrid>
      <w:tr w:rsidR="006029B2" w:rsidRPr="00555CB0" w14:paraId="28DBE4C9" w14:textId="77777777" w:rsidTr="00AA15F9">
        <w:tc>
          <w:tcPr>
            <w:tcW w:w="2394" w:type="dxa"/>
          </w:tcPr>
          <w:p w14:paraId="102E2149" w14:textId="77777777" w:rsidR="006029B2" w:rsidRPr="00555CB0" w:rsidRDefault="006029B2" w:rsidP="00AA15F9">
            <w:pPr>
              <w:rPr>
                <w:lang w:val="sr-Cyrl-CS"/>
              </w:rPr>
            </w:pPr>
            <w:r w:rsidRPr="00555CB0">
              <w:rPr>
                <w:lang w:val="sr-Cyrl-CS"/>
              </w:rPr>
              <w:t>Редни број наставне теме</w:t>
            </w:r>
          </w:p>
        </w:tc>
        <w:tc>
          <w:tcPr>
            <w:tcW w:w="2394" w:type="dxa"/>
          </w:tcPr>
          <w:p w14:paraId="54BFB154" w14:textId="77777777" w:rsidR="006029B2" w:rsidRPr="00555CB0" w:rsidRDefault="006029B2" w:rsidP="00AA15F9">
            <w:pPr>
              <w:rPr>
                <w:lang w:val="sr-Cyrl-CS"/>
              </w:rPr>
            </w:pPr>
            <w:r w:rsidRPr="00555CB0">
              <w:rPr>
                <w:lang w:val="sr-Cyrl-CS"/>
              </w:rPr>
              <w:t>Наставна тема</w:t>
            </w:r>
          </w:p>
        </w:tc>
        <w:tc>
          <w:tcPr>
            <w:tcW w:w="2394" w:type="dxa"/>
          </w:tcPr>
          <w:p w14:paraId="5902CC1D" w14:textId="77777777" w:rsidR="006029B2" w:rsidRPr="00555CB0" w:rsidRDefault="006029B2" w:rsidP="00AA15F9">
            <w:pPr>
              <w:rPr>
                <w:lang w:val="sr-Cyrl-CS"/>
              </w:rPr>
            </w:pPr>
            <w:r w:rsidRPr="00555CB0">
              <w:rPr>
                <w:lang w:val="sr-Cyrl-CS"/>
              </w:rPr>
              <w:t xml:space="preserve">Редни број наставне јединице </w:t>
            </w:r>
          </w:p>
        </w:tc>
        <w:tc>
          <w:tcPr>
            <w:tcW w:w="2394" w:type="dxa"/>
          </w:tcPr>
          <w:p w14:paraId="5B5D6440" w14:textId="77777777" w:rsidR="006029B2" w:rsidRPr="00555CB0" w:rsidRDefault="006029B2" w:rsidP="00AA15F9">
            <w:pPr>
              <w:rPr>
                <w:lang w:val="sr-Cyrl-CS"/>
              </w:rPr>
            </w:pPr>
            <w:r w:rsidRPr="00555CB0">
              <w:rPr>
                <w:lang w:val="sr-Cyrl-CS"/>
              </w:rPr>
              <w:t>Наставна јединица</w:t>
            </w:r>
          </w:p>
        </w:tc>
      </w:tr>
      <w:tr w:rsidR="006029B2" w:rsidRPr="00555CB0" w14:paraId="0328DCBA" w14:textId="77777777" w:rsidTr="00AA15F9">
        <w:tc>
          <w:tcPr>
            <w:tcW w:w="2394" w:type="dxa"/>
          </w:tcPr>
          <w:p w14:paraId="16E4BE53" w14:textId="77777777" w:rsidR="006029B2" w:rsidRPr="008A21C7" w:rsidRDefault="006029B2" w:rsidP="00AA15F9">
            <w:pPr>
              <w:jc w:val="center"/>
              <w:rPr>
                <w:color w:val="000000" w:themeColor="text1"/>
                <w:lang w:val="sr-Cyrl-CS"/>
              </w:rPr>
            </w:pPr>
            <w:r w:rsidRPr="008A21C7">
              <w:rPr>
                <w:color w:val="000000" w:themeColor="text1"/>
                <w:lang w:val="sr-Cyrl-CS"/>
              </w:rPr>
              <w:t>1.</w:t>
            </w:r>
          </w:p>
        </w:tc>
        <w:tc>
          <w:tcPr>
            <w:tcW w:w="2394" w:type="dxa"/>
          </w:tcPr>
          <w:p w14:paraId="3AB7267B" w14:textId="77777777" w:rsidR="008A21C7" w:rsidRPr="00BD60DC" w:rsidRDefault="008A21C7" w:rsidP="008A21C7">
            <w:pPr>
              <w:jc w:val="center"/>
              <w:rPr>
                <w:color w:val="000000" w:themeColor="text1"/>
                <w:sz w:val="18"/>
                <w:szCs w:val="18"/>
                <w:lang w:val="sr-Cyrl-CS"/>
              </w:rPr>
            </w:pPr>
            <w:r w:rsidRPr="00BD60DC">
              <w:rPr>
                <w:color w:val="000000" w:themeColor="text1"/>
                <w:sz w:val="18"/>
                <w:szCs w:val="18"/>
                <w:lang w:val="sr-Cyrl-CS"/>
              </w:rPr>
              <w:t xml:space="preserve">ЖИВОТНО И РАДНО </w:t>
            </w:r>
          </w:p>
          <w:p w14:paraId="60663EAE" w14:textId="1F4C1028" w:rsidR="006029B2" w:rsidRPr="00BD60DC" w:rsidRDefault="008A21C7" w:rsidP="008A21C7">
            <w:pPr>
              <w:jc w:val="center"/>
              <w:rPr>
                <w:color w:val="000000" w:themeColor="text1"/>
                <w:sz w:val="18"/>
                <w:szCs w:val="18"/>
                <w:lang w:val="sr-Cyrl-CS"/>
              </w:rPr>
            </w:pPr>
            <w:r w:rsidRPr="00BD60DC">
              <w:rPr>
                <w:color w:val="000000" w:themeColor="text1"/>
                <w:sz w:val="18"/>
                <w:szCs w:val="18"/>
                <w:lang w:val="sr-Cyrl-CS"/>
              </w:rPr>
              <w:t>ОКРУЖЕЊЕ</w:t>
            </w:r>
          </w:p>
        </w:tc>
        <w:tc>
          <w:tcPr>
            <w:tcW w:w="2394" w:type="dxa"/>
          </w:tcPr>
          <w:p w14:paraId="4D7F92D2" w14:textId="4F798A52" w:rsidR="006029B2" w:rsidRPr="008A21C7" w:rsidRDefault="008A21C7" w:rsidP="00AA15F9">
            <w:pPr>
              <w:jc w:val="center"/>
              <w:rPr>
                <w:color w:val="000000" w:themeColor="text1"/>
                <w:lang w:val="sr-Cyrl-CS"/>
              </w:rPr>
            </w:pPr>
            <w:r w:rsidRPr="008A21C7">
              <w:rPr>
                <w:color w:val="000000" w:themeColor="text1"/>
                <w:lang w:val="sr-Cyrl-CS"/>
              </w:rPr>
              <w:t>1</w:t>
            </w:r>
            <w:r w:rsidR="006029B2" w:rsidRPr="008A21C7">
              <w:rPr>
                <w:color w:val="000000" w:themeColor="text1"/>
                <w:lang w:val="sr-Cyrl-CS"/>
              </w:rPr>
              <w:t>.</w:t>
            </w:r>
          </w:p>
        </w:tc>
        <w:tc>
          <w:tcPr>
            <w:tcW w:w="2394" w:type="dxa"/>
          </w:tcPr>
          <w:p w14:paraId="32305490" w14:textId="77777777" w:rsidR="006029B2" w:rsidRPr="008A21C7" w:rsidRDefault="006029B2" w:rsidP="00AA15F9">
            <w:pPr>
              <w:jc w:val="center"/>
              <w:rPr>
                <w:color w:val="000000" w:themeColor="text1"/>
                <w:lang w:val="sr-Cyrl-CS"/>
              </w:rPr>
            </w:pPr>
            <w:r w:rsidRPr="008A21C7">
              <w:rPr>
                <w:color w:val="000000" w:themeColor="text1"/>
                <w:lang w:val="sr-Cyrl-CS"/>
              </w:rPr>
              <w:t>Иницијални тест</w:t>
            </w:r>
          </w:p>
        </w:tc>
      </w:tr>
      <w:tr w:rsidR="006029B2" w:rsidRPr="00555CB0" w14:paraId="35CD044D" w14:textId="77777777" w:rsidTr="00AA15F9">
        <w:tc>
          <w:tcPr>
            <w:tcW w:w="2394" w:type="dxa"/>
          </w:tcPr>
          <w:p w14:paraId="51A878D4" w14:textId="63CC0160" w:rsidR="006029B2" w:rsidRPr="008A21C7" w:rsidRDefault="008A21C7" w:rsidP="00AA15F9">
            <w:pPr>
              <w:jc w:val="center"/>
              <w:rPr>
                <w:color w:val="000000" w:themeColor="text1"/>
                <w:lang w:val="sr-Cyrl-CS"/>
              </w:rPr>
            </w:pPr>
            <w:r w:rsidRPr="008A21C7">
              <w:rPr>
                <w:color w:val="000000" w:themeColor="text1"/>
                <w:lang w:val="sr-Cyrl-CS"/>
              </w:rPr>
              <w:t>5</w:t>
            </w:r>
            <w:r w:rsidR="006029B2" w:rsidRPr="008A21C7">
              <w:rPr>
                <w:color w:val="000000" w:themeColor="text1"/>
                <w:lang w:val="sr-Cyrl-CS"/>
              </w:rPr>
              <w:t>.</w:t>
            </w:r>
          </w:p>
        </w:tc>
        <w:tc>
          <w:tcPr>
            <w:tcW w:w="2394" w:type="dxa"/>
          </w:tcPr>
          <w:p w14:paraId="47302BC4" w14:textId="2A484E34" w:rsidR="006029B2" w:rsidRPr="00BD60DC" w:rsidRDefault="008A21C7" w:rsidP="00AA15F9">
            <w:pPr>
              <w:jc w:val="center"/>
              <w:rPr>
                <w:color w:val="000000" w:themeColor="text1"/>
                <w:sz w:val="18"/>
                <w:szCs w:val="18"/>
                <w:lang w:val="sr-Cyrl-CS"/>
              </w:rPr>
            </w:pPr>
            <w:r w:rsidRPr="00BD60DC">
              <w:rPr>
                <w:color w:val="000000" w:themeColor="text1"/>
                <w:sz w:val="18"/>
                <w:szCs w:val="18"/>
                <w:lang w:val="sr-Cyrl-CS"/>
              </w:rPr>
              <w:t>КОНСТРУКТОРСКО МОДЕЛОВАЊЕ</w:t>
            </w:r>
          </w:p>
        </w:tc>
        <w:tc>
          <w:tcPr>
            <w:tcW w:w="2394" w:type="dxa"/>
          </w:tcPr>
          <w:p w14:paraId="1E0BEB60" w14:textId="77777777" w:rsidR="006029B2" w:rsidRPr="008A21C7" w:rsidRDefault="006029B2" w:rsidP="00AA15F9">
            <w:pPr>
              <w:jc w:val="center"/>
              <w:rPr>
                <w:color w:val="000000" w:themeColor="text1"/>
                <w:lang w:val="sr-Cyrl-CS"/>
              </w:rPr>
            </w:pPr>
            <w:r w:rsidRPr="008A21C7">
              <w:rPr>
                <w:color w:val="000000" w:themeColor="text1"/>
                <w:lang w:val="sr-Cyrl-CS"/>
              </w:rPr>
              <w:t>70.</w:t>
            </w:r>
          </w:p>
        </w:tc>
        <w:tc>
          <w:tcPr>
            <w:tcW w:w="2394" w:type="dxa"/>
          </w:tcPr>
          <w:p w14:paraId="4A518E4D" w14:textId="77777777" w:rsidR="006029B2" w:rsidRPr="008A21C7" w:rsidRDefault="006029B2" w:rsidP="00AA15F9">
            <w:pPr>
              <w:jc w:val="center"/>
              <w:rPr>
                <w:color w:val="000000" w:themeColor="text1"/>
                <w:lang w:val="sr-Cyrl-CS"/>
              </w:rPr>
            </w:pPr>
            <w:r w:rsidRPr="008A21C7">
              <w:rPr>
                <w:color w:val="000000" w:themeColor="text1"/>
                <w:lang w:val="sr-Cyrl-CS"/>
              </w:rPr>
              <w:t>Завршни тест</w:t>
            </w:r>
          </w:p>
        </w:tc>
      </w:tr>
    </w:tbl>
    <w:p w14:paraId="152AE022" w14:textId="77777777" w:rsidR="006029B2" w:rsidRDefault="006029B2" w:rsidP="006029B2">
      <w:pPr>
        <w:rPr>
          <w:b/>
          <w:lang w:val="sr-Cyrl-CS"/>
        </w:rPr>
      </w:pPr>
    </w:p>
    <w:p w14:paraId="796F16B2" w14:textId="77777777" w:rsidR="00F81DDA" w:rsidRDefault="00F81DDA" w:rsidP="006029B2">
      <w:pPr>
        <w:rPr>
          <w:b/>
          <w:lang w:val="sr-Cyrl-CS"/>
        </w:rPr>
      </w:pPr>
    </w:p>
    <w:p w14:paraId="28E529E2" w14:textId="77777777" w:rsidR="006029B2" w:rsidRDefault="006029B2" w:rsidP="006029B2">
      <w:pPr>
        <w:rPr>
          <w:b/>
          <w:lang w:val="sr-Cyrl-CS"/>
        </w:rPr>
      </w:pPr>
      <w:r>
        <w:rPr>
          <w:b/>
          <w:lang w:val="sr-Cyrl-CS"/>
        </w:rPr>
        <w:t>Анализа иницијалног и завршног теста</w:t>
      </w:r>
    </w:p>
    <w:p w14:paraId="7A84790C" w14:textId="77777777" w:rsidR="006029B2" w:rsidRPr="00D5188D" w:rsidRDefault="006029B2" w:rsidP="006029B2">
      <w:pPr>
        <w:rPr>
          <w:lang w:val="ru-RU"/>
        </w:rPr>
      </w:pPr>
      <w:r w:rsidRPr="00D5188D">
        <w:rPr>
          <w:lang w:val="ru-RU"/>
        </w:rPr>
        <w:t>Табеларни приказ постигнутих поена (у интервалу и процентима)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1792"/>
        <w:gridCol w:w="1792"/>
        <w:gridCol w:w="1795"/>
        <w:gridCol w:w="1796"/>
      </w:tblGrid>
      <w:tr w:rsidR="006029B2" w:rsidRPr="00555CB0" w14:paraId="324C792A" w14:textId="77777777" w:rsidTr="00AA15F9">
        <w:tc>
          <w:tcPr>
            <w:tcW w:w="1915" w:type="dxa"/>
          </w:tcPr>
          <w:p w14:paraId="4724B92B" w14:textId="77777777" w:rsidR="006029B2" w:rsidRPr="00555CB0" w:rsidRDefault="006029B2" w:rsidP="00AA15F9">
            <w:proofErr w:type="spellStart"/>
            <w:r w:rsidRPr="00555CB0">
              <w:t>Опсег</w:t>
            </w:r>
            <w:proofErr w:type="spellEnd"/>
            <w:r w:rsidRPr="00555CB0">
              <w:t xml:space="preserve"> </w:t>
            </w:r>
            <w:proofErr w:type="spellStart"/>
            <w:r w:rsidRPr="00555CB0">
              <w:t>поена</w:t>
            </w:r>
            <w:proofErr w:type="spellEnd"/>
          </w:p>
        </w:tc>
        <w:tc>
          <w:tcPr>
            <w:tcW w:w="1915" w:type="dxa"/>
          </w:tcPr>
          <w:p w14:paraId="66E0918B" w14:textId="77777777" w:rsidR="006029B2" w:rsidRPr="00555CB0" w:rsidRDefault="006029B2" w:rsidP="00AA15F9">
            <w:pPr>
              <w:jc w:val="center"/>
            </w:pPr>
            <w:r w:rsidRPr="00555CB0">
              <w:t>1-3</w:t>
            </w:r>
          </w:p>
        </w:tc>
        <w:tc>
          <w:tcPr>
            <w:tcW w:w="1915" w:type="dxa"/>
          </w:tcPr>
          <w:p w14:paraId="503C630D" w14:textId="77777777" w:rsidR="006029B2" w:rsidRPr="00555CB0" w:rsidRDefault="006029B2" w:rsidP="00AA15F9">
            <w:pPr>
              <w:jc w:val="center"/>
            </w:pPr>
            <w:r w:rsidRPr="00555CB0">
              <w:t xml:space="preserve">4-6 </w:t>
            </w:r>
          </w:p>
        </w:tc>
        <w:tc>
          <w:tcPr>
            <w:tcW w:w="1915" w:type="dxa"/>
          </w:tcPr>
          <w:p w14:paraId="37B0D698" w14:textId="77777777" w:rsidR="006029B2" w:rsidRPr="00555CB0" w:rsidRDefault="006029B2" w:rsidP="00AA15F9">
            <w:pPr>
              <w:jc w:val="center"/>
            </w:pPr>
            <w:r w:rsidRPr="00555CB0">
              <w:t>7–8</w:t>
            </w:r>
          </w:p>
        </w:tc>
        <w:tc>
          <w:tcPr>
            <w:tcW w:w="1916" w:type="dxa"/>
          </w:tcPr>
          <w:p w14:paraId="16255C23" w14:textId="77777777" w:rsidR="006029B2" w:rsidRPr="00555CB0" w:rsidRDefault="006029B2" w:rsidP="00AA15F9">
            <w:pPr>
              <w:jc w:val="center"/>
            </w:pPr>
            <w:r w:rsidRPr="00555CB0">
              <w:t>9-10</w:t>
            </w:r>
          </w:p>
        </w:tc>
      </w:tr>
      <w:tr w:rsidR="006029B2" w:rsidRPr="00555CB0" w14:paraId="327342A3" w14:textId="77777777" w:rsidTr="00AA15F9">
        <w:tc>
          <w:tcPr>
            <w:tcW w:w="1915" w:type="dxa"/>
          </w:tcPr>
          <w:p w14:paraId="3AD120EA" w14:textId="77777777" w:rsidR="006029B2" w:rsidRPr="00555CB0" w:rsidRDefault="006029B2" w:rsidP="00AA15F9">
            <w:proofErr w:type="spellStart"/>
            <w:r w:rsidRPr="00555CB0">
              <w:t>Број</w:t>
            </w:r>
            <w:proofErr w:type="spellEnd"/>
            <w:r w:rsidRPr="00555CB0">
              <w:t xml:space="preserve"> </w:t>
            </w:r>
            <w:proofErr w:type="spellStart"/>
            <w:r w:rsidRPr="00555CB0">
              <w:t>ученика</w:t>
            </w:r>
            <w:proofErr w:type="spellEnd"/>
          </w:p>
        </w:tc>
        <w:tc>
          <w:tcPr>
            <w:tcW w:w="1915" w:type="dxa"/>
          </w:tcPr>
          <w:p w14:paraId="03E896FD" w14:textId="77777777" w:rsidR="006029B2" w:rsidRPr="00555CB0" w:rsidRDefault="006029B2" w:rsidP="00AA15F9">
            <w:pPr>
              <w:jc w:val="center"/>
              <w:rPr>
                <w:i/>
                <w:lang w:val="sr-Cyrl-CS"/>
              </w:rPr>
            </w:pPr>
          </w:p>
        </w:tc>
        <w:tc>
          <w:tcPr>
            <w:tcW w:w="1915" w:type="dxa"/>
          </w:tcPr>
          <w:p w14:paraId="0CF5238E" w14:textId="77777777" w:rsidR="006029B2" w:rsidRPr="00555CB0" w:rsidRDefault="006029B2" w:rsidP="00AA15F9">
            <w:pPr>
              <w:jc w:val="center"/>
              <w:rPr>
                <w:lang w:val="sr-Cyrl-CS"/>
              </w:rPr>
            </w:pPr>
          </w:p>
        </w:tc>
        <w:tc>
          <w:tcPr>
            <w:tcW w:w="1915" w:type="dxa"/>
          </w:tcPr>
          <w:p w14:paraId="3361C88B" w14:textId="77777777" w:rsidR="006029B2" w:rsidRPr="00555CB0" w:rsidRDefault="006029B2" w:rsidP="00AA15F9">
            <w:pPr>
              <w:jc w:val="center"/>
              <w:rPr>
                <w:lang w:val="sr-Cyrl-CS"/>
              </w:rPr>
            </w:pPr>
          </w:p>
        </w:tc>
        <w:tc>
          <w:tcPr>
            <w:tcW w:w="1916" w:type="dxa"/>
          </w:tcPr>
          <w:p w14:paraId="49573AB0" w14:textId="77777777" w:rsidR="006029B2" w:rsidRPr="00555CB0" w:rsidRDefault="006029B2" w:rsidP="00AA15F9">
            <w:pPr>
              <w:jc w:val="center"/>
              <w:rPr>
                <w:lang w:val="sr-Cyrl-CS"/>
              </w:rPr>
            </w:pPr>
          </w:p>
        </w:tc>
      </w:tr>
      <w:tr w:rsidR="006029B2" w:rsidRPr="00555CB0" w14:paraId="6DB35F9D" w14:textId="77777777" w:rsidTr="00AA15F9">
        <w:tc>
          <w:tcPr>
            <w:tcW w:w="1915" w:type="dxa"/>
          </w:tcPr>
          <w:p w14:paraId="0AD032BF" w14:textId="77777777" w:rsidR="006029B2" w:rsidRPr="00555CB0" w:rsidRDefault="006029B2" w:rsidP="00AA15F9">
            <w:pPr>
              <w:jc w:val="center"/>
            </w:pPr>
            <w:r w:rsidRPr="00555CB0">
              <w:t>%</w:t>
            </w:r>
          </w:p>
        </w:tc>
        <w:tc>
          <w:tcPr>
            <w:tcW w:w="1915" w:type="dxa"/>
          </w:tcPr>
          <w:p w14:paraId="70378075" w14:textId="77777777" w:rsidR="006029B2" w:rsidRPr="00555CB0" w:rsidRDefault="006029B2" w:rsidP="00AA15F9">
            <w:pPr>
              <w:jc w:val="center"/>
              <w:rPr>
                <w:lang w:val="sr-Cyrl-CS"/>
              </w:rPr>
            </w:pPr>
          </w:p>
        </w:tc>
        <w:tc>
          <w:tcPr>
            <w:tcW w:w="1915" w:type="dxa"/>
          </w:tcPr>
          <w:p w14:paraId="1C47F5C0" w14:textId="77777777" w:rsidR="006029B2" w:rsidRPr="00555CB0" w:rsidRDefault="006029B2" w:rsidP="00AA15F9">
            <w:pPr>
              <w:jc w:val="center"/>
              <w:rPr>
                <w:lang w:val="sr-Cyrl-CS"/>
              </w:rPr>
            </w:pPr>
          </w:p>
        </w:tc>
        <w:tc>
          <w:tcPr>
            <w:tcW w:w="1915" w:type="dxa"/>
          </w:tcPr>
          <w:p w14:paraId="0FAB9A4C" w14:textId="77777777" w:rsidR="006029B2" w:rsidRPr="00555CB0" w:rsidRDefault="006029B2" w:rsidP="00AA15F9">
            <w:pPr>
              <w:jc w:val="center"/>
              <w:rPr>
                <w:lang w:val="sr-Cyrl-CS"/>
              </w:rPr>
            </w:pPr>
          </w:p>
        </w:tc>
        <w:tc>
          <w:tcPr>
            <w:tcW w:w="1916" w:type="dxa"/>
          </w:tcPr>
          <w:p w14:paraId="454B1D64" w14:textId="77777777" w:rsidR="006029B2" w:rsidRPr="00555CB0" w:rsidRDefault="006029B2" w:rsidP="00AA15F9">
            <w:pPr>
              <w:jc w:val="center"/>
              <w:rPr>
                <w:lang w:val="sr-Cyrl-CS"/>
              </w:rPr>
            </w:pPr>
          </w:p>
        </w:tc>
      </w:tr>
    </w:tbl>
    <w:p w14:paraId="15680585" w14:textId="77777777" w:rsidR="006029B2" w:rsidRDefault="006029B2" w:rsidP="006029B2">
      <w:pPr>
        <w:rPr>
          <w:lang w:val="sr-Cyrl-CS"/>
        </w:rPr>
      </w:pPr>
    </w:p>
    <w:p w14:paraId="52A87FFB" w14:textId="77777777" w:rsidR="006029B2" w:rsidRDefault="006029B2" w:rsidP="006029B2">
      <w:pPr>
        <w:rPr>
          <w:lang w:val="sr-Cyrl-CS"/>
        </w:rPr>
      </w:pPr>
    </w:p>
    <w:p w14:paraId="233C6576" w14:textId="77777777" w:rsidR="00F81DDA" w:rsidRPr="00AC6936" w:rsidRDefault="00F81DDA" w:rsidP="006029B2">
      <w:pPr>
        <w:rPr>
          <w:lang w:val="sr-Cyrl-CS"/>
        </w:rPr>
      </w:pPr>
    </w:p>
    <w:p w14:paraId="254290A9" w14:textId="77777777" w:rsidR="006029B2" w:rsidRPr="00D5188D" w:rsidRDefault="006029B2" w:rsidP="006029B2">
      <w:pPr>
        <w:rPr>
          <w:lang w:val="ru-RU"/>
        </w:rPr>
      </w:pPr>
      <w:r w:rsidRPr="00D5188D">
        <w:rPr>
          <w:lang w:val="ru-RU"/>
        </w:rPr>
        <w:t xml:space="preserve">      Табеларни приказ броја ученика који су дали тачан одговор на 10 постављених питања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1"/>
        <w:gridCol w:w="789"/>
        <w:gridCol w:w="788"/>
        <w:gridCol w:w="788"/>
        <w:gridCol w:w="788"/>
        <w:gridCol w:w="789"/>
        <w:gridCol w:w="789"/>
        <w:gridCol w:w="789"/>
        <w:gridCol w:w="789"/>
        <w:gridCol w:w="789"/>
        <w:gridCol w:w="808"/>
      </w:tblGrid>
      <w:tr w:rsidR="006029B2" w:rsidRPr="00555CB0" w14:paraId="7B7E3C29" w14:textId="77777777" w:rsidTr="00AA15F9">
        <w:tc>
          <w:tcPr>
            <w:tcW w:w="870" w:type="dxa"/>
          </w:tcPr>
          <w:p w14:paraId="05B45A05" w14:textId="77777777" w:rsidR="006029B2" w:rsidRPr="00555CB0" w:rsidRDefault="006029B2" w:rsidP="00AA15F9">
            <w:proofErr w:type="spellStart"/>
            <w:r w:rsidRPr="00555CB0">
              <w:t>Редни</w:t>
            </w:r>
            <w:proofErr w:type="spellEnd"/>
            <w:r w:rsidRPr="00555CB0">
              <w:t xml:space="preserve"> </w:t>
            </w:r>
            <w:proofErr w:type="spellStart"/>
            <w:r w:rsidRPr="00555CB0">
              <w:t>број</w:t>
            </w:r>
            <w:proofErr w:type="spellEnd"/>
            <w:r w:rsidRPr="00555CB0">
              <w:t xml:space="preserve"> </w:t>
            </w:r>
            <w:proofErr w:type="spellStart"/>
            <w:r w:rsidRPr="00555CB0">
              <w:t>питања</w:t>
            </w:r>
            <w:proofErr w:type="spellEnd"/>
          </w:p>
        </w:tc>
        <w:tc>
          <w:tcPr>
            <w:tcW w:w="870" w:type="dxa"/>
          </w:tcPr>
          <w:p w14:paraId="72EE3540" w14:textId="77777777" w:rsidR="006029B2" w:rsidRPr="00555CB0" w:rsidRDefault="006029B2" w:rsidP="00AA15F9">
            <w:pPr>
              <w:jc w:val="center"/>
            </w:pPr>
            <w:r w:rsidRPr="00555CB0">
              <w:t>1</w:t>
            </w:r>
          </w:p>
        </w:tc>
        <w:tc>
          <w:tcPr>
            <w:tcW w:w="870" w:type="dxa"/>
          </w:tcPr>
          <w:p w14:paraId="377DC45F" w14:textId="77777777" w:rsidR="006029B2" w:rsidRPr="00555CB0" w:rsidRDefault="006029B2" w:rsidP="00AA15F9">
            <w:pPr>
              <w:jc w:val="center"/>
            </w:pPr>
            <w:r w:rsidRPr="00555CB0">
              <w:t>2</w:t>
            </w:r>
          </w:p>
        </w:tc>
        <w:tc>
          <w:tcPr>
            <w:tcW w:w="870" w:type="dxa"/>
          </w:tcPr>
          <w:p w14:paraId="6EE34E8B" w14:textId="77777777" w:rsidR="006029B2" w:rsidRPr="00555CB0" w:rsidRDefault="006029B2" w:rsidP="00AA15F9">
            <w:pPr>
              <w:jc w:val="center"/>
            </w:pPr>
            <w:r w:rsidRPr="00555CB0">
              <w:t>3</w:t>
            </w:r>
          </w:p>
        </w:tc>
        <w:tc>
          <w:tcPr>
            <w:tcW w:w="870" w:type="dxa"/>
          </w:tcPr>
          <w:p w14:paraId="21492921" w14:textId="77777777" w:rsidR="006029B2" w:rsidRPr="00555CB0" w:rsidRDefault="006029B2" w:rsidP="00AA15F9">
            <w:pPr>
              <w:jc w:val="center"/>
            </w:pPr>
            <w:r w:rsidRPr="00555CB0">
              <w:t>4</w:t>
            </w:r>
          </w:p>
        </w:tc>
        <w:tc>
          <w:tcPr>
            <w:tcW w:w="871" w:type="dxa"/>
          </w:tcPr>
          <w:p w14:paraId="0EBB8991" w14:textId="77777777" w:rsidR="006029B2" w:rsidRPr="00555CB0" w:rsidRDefault="006029B2" w:rsidP="00AA15F9">
            <w:pPr>
              <w:jc w:val="center"/>
            </w:pPr>
            <w:r w:rsidRPr="00555CB0">
              <w:t>5</w:t>
            </w:r>
          </w:p>
        </w:tc>
        <w:tc>
          <w:tcPr>
            <w:tcW w:w="871" w:type="dxa"/>
          </w:tcPr>
          <w:p w14:paraId="4B994A74" w14:textId="77777777" w:rsidR="006029B2" w:rsidRPr="00555CB0" w:rsidRDefault="006029B2" w:rsidP="00AA15F9">
            <w:pPr>
              <w:jc w:val="center"/>
            </w:pPr>
            <w:r w:rsidRPr="00555CB0">
              <w:t>6</w:t>
            </w:r>
          </w:p>
        </w:tc>
        <w:tc>
          <w:tcPr>
            <w:tcW w:w="871" w:type="dxa"/>
          </w:tcPr>
          <w:p w14:paraId="52CA289E" w14:textId="77777777" w:rsidR="006029B2" w:rsidRPr="00555CB0" w:rsidRDefault="006029B2" w:rsidP="00AA15F9">
            <w:pPr>
              <w:jc w:val="center"/>
            </w:pPr>
            <w:r w:rsidRPr="00555CB0">
              <w:t>7</w:t>
            </w:r>
          </w:p>
        </w:tc>
        <w:tc>
          <w:tcPr>
            <w:tcW w:w="871" w:type="dxa"/>
          </w:tcPr>
          <w:p w14:paraId="3085257E" w14:textId="77777777" w:rsidR="006029B2" w:rsidRPr="00555CB0" w:rsidRDefault="006029B2" w:rsidP="00AA15F9">
            <w:pPr>
              <w:jc w:val="center"/>
            </w:pPr>
            <w:r w:rsidRPr="00555CB0">
              <w:t>8</w:t>
            </w:r>
          </w:p>
        </w:tc>
        <w:tc>
          <w:tcPr>
            <w:tcW w:w="871" w:type="dxa"/>
          </w:tcPr>
          <w:p w14:paraId="7EFC226B" w14:textId="77777777" w:rsidR="006029B2" w:rsidRPr="00555CB0" w:rsidRDefault="006029B2" w:rsidP="00AA15F9">
            <w:pPr>
              <w:jc w:val="center"/>
            </w:pPr>
            <w:r w:rsidRPr="00555CB0">
              <w:t>9</w:t>
            </w:r>
          </w:p>
        </w:tc>
        <w:tc>
          <w:tcPr>
            <w:tcW w:w="871" w:type="dxa"/>
          </w:tcPr>
          <w:p w14:paraId="29C1664C" w14:textId="77777777" w:rsidR="006029B2" w:rsidRPr="00555CB0" w:rsidRDefault="006029B2" w:rsidP="00AA15F9">
            <w:pPr>
              <w:jc w:val="center"/>
            </w:pPr>
            <w:r w:rsidRPr="00555CB0">
              <w:t>10</w:t>
            </w:r>
          </w:p>
        </w:tc>
      </w:tr>
      <w:tr w:rsidR="006029B2" w:rsidRPr="00555CB0" w14:paraId="5C94E482" w14:textId="77777777" w:rsidTr="00AA15F9">
        <w:tc>
          <w:tcPr>
            <w:tcW w:w="870" w:type="dxa"/>
          </w:tcPr>
          <w:p w14:paraId="34D6E6D5" w14:textId="77777777" w:rsidR="006029B2" w:rsidRPr="00555CB0" w:rsidRDefault="006029B2" w:rsidP="00AA15F9">
            <w:proofErr w:type="spellStart"/>
            <w:r w:rsidRPr="00555CB0">
              <w:t>Број</w:t>
            </w:r>
            <w:proofErr w:type="spellEnd"/>
            <w:r w:rsidRPr="00555CB0">
              <w:t xml:space="preserve"> </w:t>
            </w:r>
            <w:proofErr w:type="spellStart"/>
            <w:r w:rsidRPr="00555CB0">
              <w:t>ученика</w:t>
            </w:r>
            <w:proofErr w:type="spellEnd"/>
            <w:r w:rsidRPr="00555CB0">
              <w:t xml:space="preserve"> (</w:t>
            </w:r>
            <w:proofErr w:type="spellStart"/>
            <w:r w:rsidRPr="00555CB0">
              <w:t>тачан</w:t>
            </w:r>
            <w:proofErr w:type="spellEnd"/>
            <w:r w:rsidRPr="00555CB0">
              <w:t xml:space="preserve"> </w:t>
            </w:r>
            <w:proofErr w:type="spellStart"/>
            <w:r w:rsidRPr="00555CB0">
              <w:t>одговор</w:t>
            </w:r>
            <w:proofErr w:type="spellEnd"/>
            <w:r w:rsidRPr="00555CB0">
              <w:t>)</w:t>
            </w:r>
          </w:p>
        </w:tc>
        <w:tc>
          <w:tcPr>
            <w:tcW w:w="870" w:type="dxa"/>
          </w:tcPr>
          <w:p w14:paraId="33624F9F" w14:textId="77777777" w:rsidR="006029B2" w:rsidRPr="00555CB0" w:rsidRDefault="006029B2" w:rsidP="00AA15F9">
            <w:pPr>
              <w:jc w:val="center"/>
              <w:rPr>
                <w:lang w:val="sr-Cyrl-CS"/>
              </w:rPr>
            </w:pPr>
          </w:p>
        </w:tc>
        <w:tc>
          <w:tcPr>
            <w:tcW w:w="870" w:type="dxa"/>
          </w:tcPr>
          <w:p w14:paraId="5D956339" w14:textId="77777777" w:rsidR="006029B2" w:rsidRPr="00555CB0" w:rsidRDefault="006029B2" w:rsidP="00AA15F9">
            <w:pPr>
              <w:jc w:val="center"/>
              <w:rPr>
                <w:lang w:val="sr-Cyrl-CS"/>
              </w:rPr>
            </w:pPr>
          </w:p>
        </w:tc>
        <w:tc>
          <w:tcPr>
            <w:tcW w:w="870" w:type="dxa"/>
          </w:tcPr>
          <w:p w14:paraId="470C6117" w14:textId="77777777" w:rsidR="006029B2" w:rsidRPr="00555CB0" w:rsidRDefault="006029B2" w:rsidP="00AA15F9">
            <w:pPr>
              <w:jc w:val="center"/>
              <w:rPr>
                <w:lang w:val="sr-Cyrl-CS"/>
              </w:rPr>
            </w:pPr>
          </w:p>
        </w:tc>
        <w:tc>
          <w:tcPr>
            <w:tcW w:w="870" w:type="dxa"/>
          </w:tcPr>
          <w:p w14:paraId="40F591F6" w14:textId="77777777" w:rsidR="006029B2" w:rsidRPr="00555CB0" w:rsidRDefault="006029B2" w:rsidP="00AA15F9">
            <w:pPr>
              <w:jc w:val="center"/>
              <w:rPr>
                <w:lang w:val="sr-Cyrl-CS"/>
              </w:rPr>
            </w:pPr>
          </w:p>
        </w:tc>
        <w:tc>
          <w:tcPr>
            <w:tcW w:w="871" w:type="dxa"/>
          </w:tcPr>
          <w:p w14:paraId="27ED65B5" w14:textId="77777777" w:rsidR="006029B2" w:rsidRPr="00555CB0" w:rsidRDefault="006029B2" w:rsidP="00AA15F9">
            <w:pPr>
              <w:jc w:val="center"/>
              <w:rPr>
                <w:lang w:val="sr-Cyrl-CS"/>
              </w:rPr>
            </w:pPr>
          </w:p>
        </w:tc>
        <w:tc>
          <w:tcPr>
            <w:tcW w:w="871" w:type="dxa"/>
          </w:tcPr>
          <w:p w14:paraId="59639457" w14:textId="77777777" w:rsidR="006029B2" w:rsidRPr="00555CB0" w:rsidRDefault="006029B2" w:rsidP="00AA15F9">
            <w:pPr>
              <w:jc w:val="center"/>
              <w:rPr>
                <w:lang w:val="sr-Cyrl-CS"/>
              </w:rPr>
            </w:pPr>
          </w:p>
        </w:tc>
        <w:tc>
          <w:tcPr>
            <w:tcW w:w="871" w:type="dxa"/>
          </w:tcPr>
          <w:p w14:paraId="5C3EA14D" w14:textId="77777777" w:rsidR="006029B2" w:rsidRPr="00555CB0" w:rsidRDefault="006029B2" w:rsidP="00AA15F9">
            <w:pPr>
              <w:jc w:val="center"/>
              <w:rPr>
                <w:lang w:val="sr-Cyrl-CS"/>
              </w:rPr>
            </w:pPr>
          </w:p>
        </w:tc>
        <w:tc>
          <w:tcPr>
            <w:tcW w:w="871" w:type="dxa"/>
          </w:tcPr>
          <w:p w14:paraId="69BEDCB0" w14:textId="77777777" w:rsidR="006029B2" w:rsidRPr="00555CB0" w:rsidRDefault="006029B2" w:rsidP="00AA15F9">
            <w:pPr>
              <w:jc w:val="center"/>
              <w:rPr>
                <w:lang w:val="sr-Cyrl-CS"/>
              </w:rPr>
            </w:pPr>
          </w:p>
        </w:tc>
        <w:tc>
          <w:tcPr>
            <w:tcW w:w="871" w:type="dxa"/>
          </w:tcPr>
          <w:p w14:paraId="5A254459" w14:textId="77777777" w:rsidR="006029B2" w:rsidRPr="00555CB0" w:rsidRDefault="006029B2" w:rsidP="00AA15F9">
            <w:pPr>
              <w:jc w:val="center"/>
              <w:rPr>
                <w:lang w:val="sr-Cyrl-CS"/>
              </w:rPr>
            </w:pPr>
          </w:p>
        </w:tc>
        <w:tc>
          <w:tcPr>
            <w:tcW w:w="871" w:type="dxa"/>
          </w:tcPr>
          <w:p w14:paraId="62BBE033" w14:textId="77777777" w:rsidR="006029B2" w:rsidRPr="00555CB0" w:rsidRDefault="006029B2" w:rsidP="00AA15F9">
            <w:pPr>
              <w:jc w:val="center"/>
              <w:rPr>
                <w:lang w:val="sr-Cyrl-CS"/>
              </w:rPr>
            </w:pPr>
          </w:p>
        </w:tc>
      </w:tr>
      <w:tr w:rsidR="006029B2" w:rsidRPr="00555CB0" w14:paraId="60C1DD21" w14:textId="77777777" w:rsidTr="00AA15F9">
        <w:tc>
          <w:tcPr>
            <w:tcW w:w="870" w:type="dxa"/>
          </w:tcPr>
          <w:p w14:paraId="570F4337" w14:textId="77777777" w:rsidR="006029B2" w:rsidRPr="00555CB0" w:rsidRDefault="006029B2" w:rsidP="00AA15F9">
            <w:pPr>
              <w:jc w:val="center"/>
            </w:pPr>
            <w:r w:rsidRPr="00555CB0">
              <w:t>%</w:t>
            </w:r>
          </w:p>
        </w:tc>
        <w:tc>
          <w:tcPr>
            <w:tcW w:w="870" w:type="dxa"/>
          </w:tcPr>
          <w:p w14:paraId="7F9275B6" w14:textId="77777777" w:rsidR="006029B2" w:rsidRPr="00555CB0" w:rsidRDefault="006029B2" w:rsidP="00AA15F9">
            <w:pPr>
              <w:rPr>
                <w:lang w:val="sr-Cyrl-CS"/>
              </w:rPr>
            </w:pPr>
          </w:p>
        </w:tc>
        <w:tc>
          <w:tcPr>
            <w:tcW w:w="870" w:type="dxa"/>
          </w:tcPr>
          <w:p w14:paraId="30BAB410" w14:textId="77777777" w:rsidR="006029B2" w:rsidRPr="00555CB0" w:rsidRDefault="006029B2" w:rsidP="00AA15F9">
            <w:pPr>
              <w:rPr>
                <w:lang w:val="sr-Cyrl-CS"/>
              </w:rPr>
            </w:pPr>
          </w:p>
        </w:tc>
        <w:tc>
          <w:tcPr>
            <w:tcW w:w="870" w:type="dxa"/>
          </w:tcPr>
          <w:p w14:paraId="059AA7DA" w14:textId="77777777" w:rsidR="006029B2" w:rsidRPr="00555CB0" w:rsidRDefault="006029B2" w:rsidP="00AA15F9">
            <w:pPr>
              <w:rPr>
                <w:lang w:val="sr-Cyrl-CS"/>
              </w:rPr>
            </w:pPr>
          </w:p>
        </w:tc>
        <w:tc>
          <w:tcPr>
            <w:tcW w:w="870" w:type="dxa"/>
          </w:tcPr>
          <w:p w14:paraId="1926081A" w14:textId="77777777" w:rsidR="006029B2" w:rsidRPr="00555CB0" w:rsidRDefault="006029B2" w:rsidP="00AA15F9">
            <w:pPr>
              <w:rPr>
                <w:lang w:val="sr-Cyrl-CS"/>
              </w:rPr>
            </w:pPr>
          </w:p>
        </w:tc>
        <w:tc>
          <w:tcPr>
            <w:tcW w:w="871" w:type="dxa"/>
          </w:tcPr>
          <w:p w14:paraId="63117FDF" w14:textId="77777777" w:rsidR="006029B2" w:rsidRPr="00555CB0" w:rsidRDefault="006029B2" w:rsidP="00AA15F9">
            <w:pPr>
              <w:rPr>
                <w:lang w:val="sr-Cyrl-CS"/>
              </w:rPr>
            </w:pPr>
          </w:p>
        </w:tc>
        <w:tc>
          <w:tcPr>
            <w:tcW w:w="871" w:type="dxa"/>
          </w:tcPr>
          <w:p w14:paraId="31637138" w14:textId="77777777" w:rsidR="006029B2" w:rsidRPr="00555CB0" w:rsidRDefault="006029B2" w:rsidP="00AA15F9">
            <w:pPr>
              <w:rPr>
                <w:lang w:val="sr-Cyrl-CS"/>
              </w:rPr>
            </w:pPr>
          </w:p>
        </w:tc>
        <w:tc>
          <w:tcPr>
            <w:tcW w:w="871" w:type="dxa"/>
          </w:tcPr>
          <w:p w14:paraId="4EFB37B3" w14:textId="77777777" w:rsidR="006029B2" w:rsidRPr="00555CB0" w:rsidRDefault="006029B2" w:rsidP="00AA15F9">
            <w:pPr>
              <w:rPr>
                <w:lang w:val="sr-Cyrl-CS"/>
              </w:rPr>
            </w:pPr>
          </w:p>
        </w:tc>
        <w:tc>
          <w:tcPr>
            <w:tcW w:w="871" w:type="dxa"/>
          </w:tcPr>
          <w:p w14:paraId="1694BD60" w14:textId="77777777" w:rsidR="006029B2" w:rsidRPr="00555CB0" w:rsidRDefault="006029B2" w:rsidP="00AA15F9">
            <w:pPr>
              <w:rPr>
                <w:lang w:val="sr-Cyrl-CS"/>
              </w:rPr>
            </w:pPr>
          </w:p>
        </w:tc>
        <w:tc>
          <w:tcPr>
            <w:tcW w:w="871" w:type="dxa"/>
          </w:tcPr>
          <w:p w14:paraId="6331BC34" w14:textId="77777777" w:rsidR="006029B2" w:rsidRPr="00555CB0" w:rsidRDefault="006029B2" w:rsidP="00AA15F9">
            <w:pPr>
              <w:rPr>
                <w:lang w:val="sr-Cyrl-CS"/>
              </w:rPr>
            </w:pPr>
          </w:p>
        </w:tc>
        <w:tc>
          <w:tcPr>
            <w:tcW w:w="871" w:type="dxa"/>
          </w:tcPr>
          <w:p w14:paraId="060DF6CD" w14:textId="77777777" w:rsidR="006029B2" w:rsidRPr="00555CB0" w:rsidRDefault="006029B2" w:rsidP="00AA15F9">
            <w:pPr>
              <w:rPr>
                <w:lang w:val="sr-Cyrl-CS"/>
              </w:rPr>
            </w:pPr>
          </w:p>
        </w:tc>
      </w:tr>
    </w:tbl>
    <w:p w14:paraId="084D1FD8" w14:textId="77777777" w:rsidR="006029B2" w:rsidRPr="00A572B4" w:rsidRDefault="006029B2" w:rsidP="006029B2">
      <w:pPr>
        <w:rPr>
          <w:b/>
          <w:lang w:val="sr-Cyrl-CS"/>
        </w:rPr>
      </w:pPr>
    </w:p>
    <w:p w14:paraId="574F3161" w14:textId="77777777" w:rsidR="0058707D" w:rsidRDefault="0058707D" w:rsidP="0058707D">
      <w:pPr>
        <w:rPr>
          <w:b/>
          <w:lang w:val="sr-Cyrl-RS"/>
        </w:rPr>
      </w:pPr>
    </w:p>
    <w:p w14:paraId="5F0D28D9" w14:textId="77777777" w:rsidR="00F81DDA" w:rsidRDefault="00F81DDA" w:rsidP="0058707D">
      <w:pPr>
        <w:rPr>
          <w:b/>
          <w:lang w:val="sr-Cyrl-RS"/>
        </w:rPr>
      </w:pPr>
    </w:p>
    <w:p w14:paraId="16E4E387" w14:textId="77777777" w:rsidR="00F81DDA" w:rsidRDefault="00F81DDA" w:rsidP="0058707D">
      <w:pPr>
        <w:rPr>
          <w:b/>
          <w:lang w:val="sr-Cyrl-RS"/>
        </w:rPr>
      </w:pPr>
    </w:p>
    <w:p w14:paraId="65F96B96" w14:textId="77777777" w:rsidR="00F81DDA" w:rsidRDefault="00F81DDA" w:rsidP="0058707D">
      <w:pPr>
        <w:rPr>
          <w:b/>
          <w:lang w:val="sr-Cyrl-RS"/>
        </w:rPr>
      </w:pPr>
    </w:p>
    <w:p w14:paraId="3462B733" w14:textId="099EA4D1" w:rsidR="00A72B40" w:rsidRDefault="0058707D" w:rsidP="000A2DF8">
      <w:pPr>
        <w:ind w:left="2160"/>
        <w:rPr>
          <w:b/>
          <w:lang w:val="sr-Cyrl-RS"/>
        </w:rPr>
      </w:pPr>
      <w:r>
        <w:rPr>
          <w:b/>
          <w:lang w:val="sr-Cyrl-RS"/>
        </w:rPr>
        <w:lastRenderedPageBreak/>
        <w:t>ПЛ</w:t>
      </w:r>
      <w:r w:rsidR="00A72B40" w:rsidRPr="0058707D">
        <w:rPr>
          <w:b/>
          <w:lang w:val="sr-Cyrl-RS"/>
        </w:rPr>
        <w:t>АН РАДА ТЕХНИЧКЕ СЕКЦИЈЕ</w:t>
      </w:r>
      <w:r w:rsidR="00F81DDA">
        <w:rPr>
          <w:b/>
          <w:lang w:val="sr-Cyrl-RS"/>
        </w:rPr>
        <w:t xml:space="preserve"> ЗА 7.РАЗРЕД</w:t>
      </w:r>
    </w:p>
    <w:p w14:paraId="3E97D3C6" w14:textId="77777777" w:rsidR="000A2DF8" w:rsidRDefault="000A2DF8" w:rsidP="000A2DF8">
      <w:pPr>
        <w:ind w:left="2160"/>
        <w:rPr>
          <w:b/>
          <w:lang w:val="sr-Cyrl-RS"/>
        </w:rPr>
      </w:pPr>
    </w:p>
    <w:p w14:paraId="2625980E" w14:textId="77777777" w:rsidR="00F81DDA" w:rsidRPr="0058707D" w:rsidRDefault="00F81DDA" w:rsidP="00F81DDA">
      <w:pPr>
        <w:ind w:left="720" w:firstLine="720"/>
        <w:rPr>
          <w:b/>
          <w:lang w:val="sr-Cyrl-RS"/>
        </w:rPr>
      </w:pPr>
    </w:p>
    <w:tbl>
      <w:tblPr>
        <w:tblStyle w:val="TableGrid"/>
        <w:tblW w:w="10065" w:type="dxa"/>
        <w:tblInd w:w="-5" w:type="dxa"/>
        <w:tblLayout w:type="fixed"/>
        <w:tblLook w:val="04A0" w:firstRow="1" w:lastRow="0" w:firstColumn="1" w:lastColumn="0" w:noHBand="0" w:noVBand="1"/>
      </w:tblPr>
      <w:tblGrid>
        <w:gridCol w:w="2127"/>
        <w:gridCol w:w="3543"/>
        <w:gridCol w:w="2552"/>
        <w:gridCol w:w="1843"/>
      </w:tblGrid>
      <w:tr w:rsidR="00A72B40" w:rsidRPr="00BA2280" w14:paraId="53D664E7" w14:textId="77777777" w:rsidTr="0058707D">
        <w:tc>
          <w:tcPr>
            <w:tcW w:w="2127" w:type="dxa"/>
            <w:shd w:val="clear" w:color="auto" w:fill="DAEEF3" w:themeFill="accent5" w:themeFillTint="33"/>
          </w:tcPr>
          <w:p w14:paraId="064DCECD" w14:textId="77777777" w:rsidR="00A72B40" w:rsidRPr="009638F4" w:rsidRDefault="00A72B40" w:rsidP="00AA15F9">
            <w:pPr>
              <w:widowControl w:val="0"/>
              <w:autoSpaceDE w:val="0"/>
              <w:autoSpaceDN w:val="0"/>
              <w:adjustRightInd w:val="0"/>
              <w:spacing w:line="360" w:lineRule="auto"/>
              <w:ind w:right="452"/>
              <w:jc w:val="center"/>
              <w:rPr>
                <w:b/>
                <w:color w:val="000000"/>
                <w:lang w:val="ru-RU"/>
              </w:rPr>
            </w:pPr>
            <w:r w:rsidRPr="009638F4">
              <w:rPr>
                <w:b/>
                <w:color w:val="000000"/>
                <w:lang w:val="ru-RU"/>
              </w:rPr>
              <w:t>ТЕМА</w:t>
            </w:r>
          </w:p>
        </w:tc>
        <w:tc>
          <w:tcPr>
            <w:tcW w:w="3543" w:type="dxa"/>
            <w:shd w:val="clear" w:color="auto" w:fill="DAEEF3" w:themeFill="accent5" w:themeFillTint="33"/>
          </w:tcPr>
          <w:p w14:paraId="72033EE0" w14:textId="77777777" w:rsidR="00A72B40" w:rsidRPr="009638F4" w:rsidRDefault="00A72B40" w:rsidP="00AA15F9">
            <w:pPr>
              <w:widowControl w:val="0"/>
              <w:autoSpaceDE w:val="0"/>
              <w:autoSpaceDN w:val="0"/>
              <w:adjustRightInd w:val="0"/>
              <w:spacing w:line="360" w:lineRule="auto"/>
              <w:ind w:right="736"/>
              <w:jc w:val="center"/>
              <w:rPr>
                <w:b/>
                <w:color w:val="000000"/>
                <w:lang w:val="ru-RU"/>
              </w:rPr>
            </w:pPr>
            <w:r w:rsidRPr="009638F4">
              <w:rPr>
                <w:b/>
                <w:color w:val="000000"/>
                <w:lang w:val="ru-RU"/>
              </w:rPr>
              <w:t>ИСХОДИ</w:t>
            </w:r>
          </w:p>
        </w:tc>
        <w:tc>
          <w:tcPr>
            <w:tcW w:w="2552" w:type="dxa"/>
            <w:shd w:val="clear" w:color="auto" w:fill="DAEEF3" w:themeFill="accent5" w:themeFillTint="33"/>
          </w:tcPr>
          <w:p w14:paraId="018FFE41" w14:textId="77777777" w:rsidR="00A72B40" w:rsidRPr="009638F4" w:rsidRDefault="00A72B40" w:rsidP="00AA15F9">
            <w:pPr>
              <w:widowControl w:val="0"/>
              <w:autoSpaceDE w:val="0"/>
              <w:autoSpaceDN w:val="0"/>
              <w:adjustRightInd w:val="0"/>
              <w:spacing w:line="360" w:lineRule="auto"/>
              <w:ind w:right="736"/>
              <w:jc w:val="center"/>
              <w:rPr>
                <w:b/>
                <w:color w:val="000000"/>
                <w:lang w:val="ru-RU"/>
              </w:rPr>
            </w:pPr>
            <w:r w:rsidRPr="009638F4">
              <w:rPr>
                <w:b/>
                <w:color w:val="000000"/>
                <w:lang w:val="ru-RU"/>
              </w:rPr>
              <w:t>САДРЖАЈИ</w:t>
            </w:r>
          </w:p>
        </w:tc>
        <w:tc>
          <w:tcPr>
            <w:tcW w:w="1843" w:type="dxa"/>
            <w:shd w:val="clear" w:color="auto" w:fill="DAEEF3" w:themeFill="accent5" w:themeFillTint="33"/>
          </w:tcPr>
          <w:p w14:paraId="0C19C63A" w14:textId="77777777" w:rsidR="00A72B40" w:rsidRPr="0058707D" w:rsidRDefault="00A72B40" w:rsidP="0058707D">
            <w:pPr>
              <w:widowControl w:val="0"/>
              <w:autoSpaceDE w:val="0"/>
              <w:autoSpaceDN w:val="0"/>
              <w:adjustRightInd w:val="0"/>
              <w:spacing w:line="360" w:lineRule="auto"/>
              <w:rPr>
                <w:b/>
                <w:color w:val="000000"/>
                <w:sz w:val="20"/>
                <w:szCs w:val="20"/>
                <w:lang w:val="ru-RU"/>
              </w:rPr>
            </w:pPr>
            <w:r w:rsidRPr="0058707D">
              <w:rPr>
                <w:b/>
                <w:color w:val="000000"/>
                <w:sz w:val="20"/>
                <w:szCs w:val="20"/>
                <w:lang w:val="ru-RU"/>
              </w:rPr>
              <w:t>РЕАЛИЗАЦИЈА</w:t>
            </w:r>
          </w:p>
        </w:tc>
      </w:tr>
      <w:tr w:rsidR="00A72B40" w14:paraId="290C4796" w14:textId="77777777" w:rsidTr="0058707D">
        <w:tc>
          <w:tcPr>
            <w:tcW w:w="2127" w:type="dxa"/>
          </w:tcPr>
          <w:p w14:paraId="62E9E259" w14:textId="6253B8C1" w:rsidR="00A72B40" w:rsidRPr="000A2DF8" w:rsidRDefault="00A72B40" w:rsidP="0058707D">
            <w:pPr>
              <w:widowControl w:val="0"/>
              <w:autoSpaceDE w:val="0"/>
              <w:autoSpaceDN w:val="0"/>
              <w:adjustRightInd w:val="0"/>
              <w:ind w:right="41"/>
              <w:jc w:val="center"/>
              <w:rPr>
                <w:color w:val="000000"/>
                <w:sz w:val="18"/>
                <w:szCs w:val="18"/>
                <w:lang w:val="sr-Cyrl-RS"/>
              </w:rPr>
            </w:pPr>
            <w:r w:rsidRPr="000A2DF8">
              <w:rPr>
                <w:color w:val="000000"/>
                <w:sz w:val="18"/>
                <w:szCs w:val="18"/>
                <w:lang w:val="ru-RU"/>
              </w:rPr>
              <w:t>Увод у рад техничке секције</w:t>
            </w:r>
            <w:r w:rsidR="0058707D" w:rsidRPr="000A2DF8">
              <w:rPr>
                <w:color w:val="000000"/>
                <w:sz w:val="18"/>
                <w:szCs w:val="18"/>
                <w:lang w:val="sr-Latn-RS"/>
              </w:rPr>
              <w:t xml:space="preserve"> – </w:t>
            </w:r>
            <w:r w:rsidR="0058707D" w:rsidRPr="000A2DF8">
              <w:rPr>
                <w:color w:val="000000"/>
                <w:sz w:val="18"/>
                <w:szCs w:val="18"/>
                <w:lang w:val="sr-Cyrl-RS"/>
              </w:rPr>
              <w:t>област машинска техника</w:t>
            </w:r>
          </w:p>
        </w:tc>
        <w:tc>
          <w:tcPr>
            <w:tcW w:w="3543" w:type="dxa"/>
          </w:tcPr>
          <w:p w14:paraId="4A80E82A" w14:textId="492AED1E" w:rsidR="00A72B40" w:rsidRPr="000A2DF8" w:rsidRDefault="0058707D" w:rsidP="00A72B40">
            <w:pPr>
              <w:spacing w:after="150"/>
              <w:rPr>
                <w:color w:val="000000"/>
                <w:sz w:val="18"/>
                <w:szCs w:val="18"/>
                <w:lang w:val="ru-RU"/>
              </w:rPr>
            </w:pPr>
            <w:r w:rsidRPr="000A2DF8">
              <w:rPr>
                <w:color w:val="000000"/>
                <w:sz w:val="18"/>
                <w:szCs w:val="18"/>
                <w:lang w:val="sr-Latn-RS" w:eastAsia="sr-Latn-RS"/>
              </w:rPr>
              <w:t>– повеже развој машина и њихов допринос подизању квалитета живота и рада;</w:t>
            </w:r>
          </w:p>
        </w:tc>
        <w:tc>
          <w:tcPr>
            <w:tcW w:w="2552" w:type="dxa"/>
          </w:tcPr>
          <w:p w14:paraId="4E577078" w14:textId="77777777" w:rsidR="00A72B40" w:rsidRPr="000A2DF8" w:rsidRDefault="00A72B40" w:rsidP="00AA15F9">
            <w:pPr>
              <w:widowControl w:val="0"/>
              <w:autoSpaceDE w:val="0"/>
              <w:autoSpaceDN w:val="0"/>
              <w:adjustRightInd w:val="0"/>
              <w:ind w:right="36"/>
              <w:rPr>
                <w:color w:val="000000"/>
                <w:sz w:val="18"/>
                <w:szCs w:val="18"/>
                <w:lang w:val="ru-RU"/>
              </w:rPr>
            </w:pPr>
            <w:r w:rsidRPr="000A2DF8">
              <w:rPr>
                <w:color w:val="000000"/>
                <w:sz w:val="18"/>
                <w:szCs w:val="18"/>
                <w:lang w:val="ru-RU"/>
              </w:rPr>
              <w:t>Упознавање са захтевима секције везане за предмет Техника и технологија</w:t>
            </w:r>
          </w:p>
        </w:tc>
        <w:tc>
          <w:tcPr>
            <w:tcW w:w="1843" w:type="dxa"/>
          </w:tcPr>
          <w:p w14:paraId="0B8283F0" w14:textId="77777777" w:rsidR="00A72B40" w:rsidRPr="000A2DF8" w:rsidRDefault="00A72B40" w:rsidP="00AA15F9">
            <w:pPr>
              <w:widowControl w:val="0"/>
              <w:autoSpaceDE w:val="0"/>
              <w:autoSpaceDN w:val="0"/>
              <w:adjustRightInd w:val="0"/>
              <w:spacing w:line="360" w:lineRule="auto"/>
              <w:ind w:right="459"/>
              <w:rPr>
                <w:color w:val="000000"/>
                <w:sz w:val="18"/>
                <w:szCs w:val="18"/>
                <w:lang w:val="ru-RU"/>
              </w:rPr>
            </w:pPr>
            <w:r w:rsidRPr="000A2DF8">
              <w:rPr>
                <w:color w:val="000000"/>
                <w:sz w:val="18"/>
                <w:szCs w:val="18"/>
                <w:lang w:val="ru-RU"/>
              </w:rPr>
              <w:t>Октобар -  1 час</w:t>
            </w:r>
          </w:p>
        </w:tc>
      </w:tr>
      <w:tr w:rsidR="00A72B40" w14:paraId="225F47F1" w14:textId="77777777" w:rsidTr="00F81DDA">
        <w:trPr>
          <w:trHeight w:val="2275"/>
        </w:trPr>
        <w:tc>
          <w:tcPr>
            <w:tcW w:w="2127" w:type="dxa"/>
          </w:tcPr>
          <w:p w14:paraId="0862A0BF" w14:textId="77777777" w:rsidR="0058707D" w:rsidRPr="000A2DF8" w:rsidRDefault="0058707D" w:rsidP="0058707D">
            <w:pPr>
              <w:widowControl w:val="0"/>
              <w:autoSpaceDE w:val="0"/>
              <w:autoSpaceDN w:val="0"/>
              <w:adjustRightInd w:val="0"/>
              <w:ind w:right="157"/>
              <w:jc w:val="center"/>
              <w:rPr>
                <w:color w:val="363435"/>
                <w:sz w:val="18"/>
                <w:szCs w:val="18"/>
              </w:rPr>
            </w:pPr>
          </w:p>
          <w:p w14:paraId="5722FE36" w14:textId="2FD83F13" w:rsidR="00A72B40" w:rsidRPr="000A2DF8" w:rsidRDefault="0058707D" w:rsidP="0058707D">
            <w:pPr>
              <w:widowControl w:val="0"/>
              <w:autoSpaceDE w:val="0"/>
              <w:autoSpaceDN w:val="0"/>
              <w:adjustRightInd w:val="0"/>
              <w:ind w:right="157"/>
              <w:jc w:val="center"/>
              <w:rPr>
                <w:color w:val="000000"/>
                <w:sz w:val="18"/>
                <w:szCs w:val="18"/>
                <w:lang w:val="sr-Cyrl-RS"/>
              </w:rPr>
            </w:pPr>
            <w:r w:rsidRPr="000A2DF8">
              <w:rPr>
                <w:color w:val="363435"/>
                <w:sz w:val="18"/>
                <w:szCs w:val="18"/>
                <w:lang w:val="sr-Cyrl-RS"/>
              </w:rPr>
              <w:t>машински материјали</w:t>
            </w:r>
            <w:r w:rsidR="00F81DDA" w:rsidRPr="000A2DF8">
              <w:rPr>
                <w:color w:val="363435"/>
                <w:sz w:val="18"/>
                <w:szCs w:val="18"/>
                <w:lang w:val="sr-Cyrl-RS"/>
              </w:rPr>
              <w:t xml:space="preserve"> и </w:t>
            </w:r>
            <w:r w:rsidR="00F81DDA" w:rsidRPr="000A2DF8">
              <w:rPr>
                <w:color w:val="363435"/>
                <w:sz w:val="18"/>
                <w:szCs w:val="18"/>
                <w:lang w:val="sr-Cyrl-RS"/>
              </w:rPr>
              <w:t>техничко цртање у машинству</w:t>
            </w:r>
          </w:p>
        </w:tc>
        <w:tc>
          <w:tcPr>
            <w:tcW w:w="3543" w:type="dxa"/>
          </w:tcPr>
          <w:p w14:paraId="5170D529" w14:textId="1B341CBB" w:rsidR="00A72B40" w:rsidRPr="000A2DF8" w:rsidRDefault="00A72B40" w:rsidP="00A72B40">
            <w:pPr>
              <w:spacing w:after="150"/>
              <w:rPr>
                <w:color w:val="000000"/>
                <w:sz w:val="18"/>
                <w:szCs w:val="18"/>
                <w:lang w:val="sr-Latn-RS" w:eastAsia="sr-Latn-RS"/>
              </w:rPr>
            </w:pPr>
            <w:r w:rsidRPr="000A2DF8">
              <w:rPr>
                <w:color w:val="000000"/>
                <w:sz w:val="18"/>
                <w:szCs w:val="18"/>
                <w:lang w:val="sr-Latn-RS" w:eastAsia="sr-Latn-RS"/>
              </w:rPr>
              <w:t xml:space="preserve">– класификује </w:t>
            </w:r>
            <w:r w:rsidR="0058707D" w:rsidRPr="000A2DF8">
              <w:rPr>
                <w:color w:val="000000"/>
                <w:sz w:val="18"/>
                <w:szCs w:val="18"/>
                <w:lang w:val="sr-Cyrl-RS" w:eastAsia="sr-Latn-RS"/>
              </w:rPr>
              <w:t xml:space="preserve">машинске </w:t>
            </w:r>
            <w:r w:rsidRPr="000A2DF8">
              <w:rPr>
                <w:color w:val="000000"/>
                <w:sz w:val="18"/>
                <w:szCs w:val="18"/>
                <w:lang w:val="sr-Latn-RS" w:eastAsia="sr-Latn-RS"/>
              </w:rPr>
              <w:t>материјале према врсти и својствима;</w:t>
            </w:r>
          </w:p>
          <w:p w14:paraId="1B2F43E6" w14:textId="0E110A51" w:rsidR="0058707D" w:rsidRPr="000A2DF8" w:rsidRDefault="0058707D" w:rsidP="00A72B40">
            <w:pPr>
              <w:spacing w:after="150"/>
              <w:rPr>
                <w:color w:val="000000"/>
                <w:sz w:val="18"/>
                <w:szCs w:val="18"/>
                <w:lang w:val="sr-Latn-RS" w:eastAsia="sr-Latn-RS"/>
              </w:rPr>
            </w:pPr>
            <w:r w:rsidRPr="000A2DF8">
              <w:rPr>
                <w:color w:val="000000"/>
                <w:sz w:val="18"/>
                <w:szCs w:val="18"/>
                <w:lang w:val="sr-Cyrl-RS" w:eastAsia="sr-Latn-RS"/>
              </w:rPr>
              <w:t xml:space="preserve">- </w:t>
            </w:r>
            <w:r w:rsidRPr="000A2DF8">
              <w:rPr>
                <w:color w:val="000000"/>
                <w:sz w:val="18"/>
                <w:szCs w:val="18"/>
                <w:lang w:val="sr-Latn-RS" w:eastAsia="sr-Latn-RS"/>
              </w:rPr>
              <w:t xml:space="preserve">повезује </w:t>
            </w:r>
            <w:r w:rsidRPr="000A2DF8">
              <w:rPr>
                <w:color w:val="000000"/>
                <w:sz w:val="18"/>
                <w:szCs w:val="18"/>
                <w:lang w:val="sr-Cyrl-RS" w:eastAsia="sr-Latn-RS"/>
              </w:rPr>
              <w:t>обраду и примену</w:t>
            </w:r>
            <w:r w:rsidRPr="000A2DF8">
              <w:rPr>
                <w:color w:val="000000"/>
                <w:sz w:val="18"/>
                <w:szCs w:val="18"/>
                <w:lang w:val="sr-Latn-RS" w:eastAsia="sr-Latn-RS"/>
              </w:rPr>
              <w:t xml:space="preserve"> </w:t>
            </w:r>
            <w:r w:rsidRPr="000A2DF8">
              <w:rPr>
                <w:color w:val="000000"/>
                <w:sz w:val="18"/>
                <w:szCs w:val="18"/>
                <w:lang w:val="sr-Cyrl-RS" w:eastAsia="sr-Latn-RS"/>
              </w:rPr>
              <w:t xml:space="preserve">машинских </w:t>
            </w:r>
            <w:r w:rsidRPr="000A2DF8">
              <w:rPr>
                <w:color w:val="000000"/>
                <w:sz w:val="18"/>
                <w:szCs w:val="18"/>
                <w:lang w:val="sr-Latn-RS" w:eastAsia="sr-Latn-RS"/>
              </w:rPr>
              <w:t>материјала</w:t>
            </w:r>
          </w:p>
          <w:p w14:paraId="5C5ACC78" w14:textId="77777777" w:rsidR="00F81DDA" w:rsidRPr="000A2DF8" w:rsidRDefault="00F81DDA" w:rsidP="00F81DDA">
            <w:pPr>
              <w:widowControl w:val="0"/>
              <w:autoSpaceDE w:val="0"/>
              <w:autoSpaceDN w:val="0"/>
              <w:adjustRightInd w:val="0"/>
              <w:spacing w:before="22"/>
              <w:ind w:left="54" w:right="399"/>
              <w:rPr>
                <w:color w:val="363435"/>
                <w:sz w:val="18"/>
                <w:szCs w:val="18"/>
                <w:lang w:val="sr-Cyrl-RS"/>
              </w:rPr>
            </w:pPr>
            <w:r w:rsidRPr="000A2DF8">
              <w:rPr>
                <w:color w:val="363435"/>
                <w:sz w:val="18"/>
                <w:szCs w:val="18"/>
              </w:rPr>
              <w:t>–</w:t>
            </w:r>
            <w:proofErr w:type="spellStart"/>
            <w:r w:rsidRPr="000A2DF8">
              <w:rPr>
                <w:color w:val="363435"/>
                <w:spacing w:val="2"/>
                <w:sz w:val="18"/>
                <w:szCs w:val="18"/>
              </w:rPr>
              <w:t>с</w:t>
            </w:r>
            <w:r w:rsidRPr="000A2DF8">
              <w:rPr>
                <w:color w:val="363435"/>
                <w:sz w:val="18"/>
                <w:szCs w:val="18"/>
              </w:rPr>
              <w:t>ам</w:t>
            </w:r>
            <w:r w:rsidRPr="000A2DF8">
              <w:rPr>
                <w:color w:val="363435"/>
                <w:spacing w:val="3"/>
                <w:sz w:val="18"/>
                <w:szCs w:val="18"/>
              </w:rPr>
              <w:t>о</w:t>
            </w:r>
            <w:r w:rsidRPr="000A2DF8">
              <w:rPr>
                <w:color w:val="363435"/>
                <w:sz w:val="18"/>
                <w:szCs w:val="18"/>
              </w:rPr>
              <w:t>с</w:t>
            </w:r>
            <w:r w:rsidRPr="000A2DF8">
              <w:rPr>
                <w:color w:val="363435"/>
                <w:spacing w:val="2"/>
                <w:sz w:val="18"/>
                <w:szCs w:val="18"/>
              </w:rPr>
              <w:t>т</w:t>
            </w:r>
            <w:r w:rsidRPr="000A2DF8">
              <w:rPr>
                <w:color w:val="363435"/>
                <w:spacing w:val="1"/>
                <w:sz w:val="18"/>
                <w:szCs w:val="18"/>
              </w:rPr>
              <w:t>а</w:t>
            </w:r>
            <w:r w:rsidRPr="000A2DF8">
              <w:rPr>
                <w:color w:val="363435"/>
                <w:sz w:val="18"/>
                <w:szCs w:val="18"/>
              </w:rPr>
              <w:t>лно</w:t>
            </w:r>
            <w:proofErr w:type="spellEnd"/>
            <w:r w:rsidRPr="000A2DF8">
              <w:rPr>
                <w:color w:val="363435"/>
                <w:sz w:val="18"/>
                <w:szCs w:val="18"/>
              </w:rPr>
              <w:t xml:space="preserve"> </w:t>
            </w:r>
            <w:proofErr w:type="spellStart"/>
            <w:r w:rsidRPr="000A2DF8">
              <w:rPr>
                <w:color w:val="363435"/>
                <w:sz w:val="18"/>
                <w:szCs w:val="18"/>
              </w:rPr>
              <w:t>ц</w:t>
            </w:r>
            <w:r w:rsidRPr="000A2DF8">
              <w:rPr>
                <w:color w:val="363435"/>
                <w:spacing w:val="-2"/>
                <w:sz w:val="18"/>
                <w:szCs w:val="18"/>
              </w:rPr>
              <w:t>р</w:t>
            </w:r>
            <w:r w:rsidRPr="000A2DF8">
              <w:rPr>
                <w:color w:val="363435"/>
                <w:spacing w:val="2"/>
                <w:sz w:val="18"/>
                <w:szCs w:val="18"/>
              </w:rPr>
              <w:t>т</w:t>
            </w:r>
            <w:r w:rsidRPr="000A2DF8">
              <w:rPr>
                <w:color w:val="363435"/>
                <w:sz w:val="18"/>
                <w:szCs w:val="18"/>
              </w:rPr>
              <w:t>а</w:t>
            </w:r>
            <w:proofErr w:type="spellEnd"/>
            <w:r w:rsidRPr="000A2DF8">
              <w:rPr>
                <w:color w:val="363435"/>
                <w:sz w:val="18"/>
                <w:szCs w:val="18"/>
              </w:rPr>
              <w:t xml:space="preserve"> </w:t>
            </w:r>
            <w:proofErr w:type="spellStart"/>
            <w:r w:rsidRPr="000A2DF8">
              <w:rPr>
                <w:color w:val="363435"/>
                <w:sz w:val="18"/>
                <w:szCs w:val="18"/>
              </w:rPr>
              <w:t>скиц</w:t>
            </w:r>
            <w:r w:rsidRPr="000A2DF8">
              <w:rPr>
                <w:color w:val="363435"/>
                <w:spacing w:val="-3"/>
                <w:sz w:val="18"/>
                <w:szCs w:val="18"/>
              </w:rPr>
              <w:t>о</w:t>
            </w:r>
            <w:r w:rsidRPr="000A2DF8">
              <w:rPr>
                <w:color w:val="363435"/>
                <w:sz w:val="18"/>
                <w:szCs w:val="18"/>
              </w:rPr>
              <w:t>м</w:t>
            </w:r>
            <w:proofErr w:type="spellEnd"/>
            <w:r w:rsidRPr="000A2DF8">
              <w:rPr>
                <w:color w:val="363435"/>
                <w:sz w:val="18"/>
                <w:szCs w:val="18"/>
              </w:rPr>
              <w:t xml:space="preserve"> и </w:t>
            </w:r>
            <w:proofErr w:type="spellStart"/>
            <w:r w:rsidRPr="000A2DF8">
              <w:rPr>
                <w:color w:val="363435"/>
                <w:sz w:val="18"/>
                <w:szCs w:val="18"/>
              </w:rPr>
              <w:t>т</w:t>
            </w:r>
            <w:r w:rsidRPr="000A2DF8">
              <w:rPr>
                <w:color w:val="363435"/>
                <w:spacing w:val="-2"/>
                <w:sz w:val="18"/>
                <w:szCs w:val="18"/>
              </w:rPr>
              <w:t>е</w:t>
            </w:r>
            <w:r w:rsidRPr="000A2DF8">
              <w:rPr>
                <w:color w:val="363435"/>
                <w:sz w:val="18"/>
                <w:szCs w:val="18"/>
              </w:rPr>
              <w:t>хничким</w:t>
            </w:r>
            <w:proofErr w:type="spellEnd"/>
            <w:r w:rsidRPr="000A2DF8">
              <w:rPr>
                <w:color w:val="363435"/>
                <w:sz w:val="18"/>
                <w:szCs w:val="18"/>
              </w:rPr>
              <w:t xml:space="preserve"> </w:t>
            </w:r>
            <w:proofErr w:type="spellStart"/>
            <w:r w:rsidRPr="000A2DF8">
              <w:rPr>
                <w:color w:val="363435"/>
                <w:sz w:val="18"/>
                <w:szCs w:val="18"/>
              </w:rPr>
              <w:t>ц</w:t>
            </w:r>
            <w:r w:rsidRPr="000A2DF8">
              <w:rPr>
                <w:color w:val="363435"/>
                <w:spacing w:val="-2"/>
                <w:sz w:val="18"/>
                <w:szCs w:val="18"/>
              </w:rPr>
              <w:t>р</w:t>
            </w:r>
            <w:r w:rsidRPr="000A2DF8">
              <w:rPr>
                <w:color w:val="363435"/>
                <w:sz w:val="18"/>
                <w:szCs w:val="18"/>
              </w:rPr>
              <w:t>те</w:t>
            </w:r>
            <w:r w:rsidRPr="000A2DF8">
              <w:rPr>
                <w:color w:val="363435"/>
                <w:spacing w:val="-4"/>
                <w:sz w:val="18"/>
                <w:szCs w:val="18"/>
              </w:rPr>
              <w:t>ж</w:t>
            </w:r>
            <w:r w:rsidRPr="000A2DF8">
              <w:rPr>
                <w:color w:val="363435"/>
                <w:spacing w:val="-3"/>
                <w:sz w:val="18"/>
                <w:szCs w:val="18"/>
              </w:rPr>
              <w:t>о</w:t>
            </w:r>
            <w:r w:rsidRPr="000A2DF8">
              <w:rPr>
                <w:color w:val="363435"/>
                <w:sz w:val="18"/>
                <w:szCs w:val="18"/>
              </w:rPr>
              <w:t>м</w:t>
            </w:r>
            <w:proofErr w:type="spellEnd"/>
            <w:r w:rsidRPr="000A2DF8">
              <w:rPr>
                <w:color w:val="363435"/>
                <w:sz w:val="18"/>
                <w:szCs w:val="18"/>
              </w:rPr>
              <w:t xml:space="preserve"> </w:t>
            </w:r>
            <w:proofErr w:type="spellStart"/>
            <w:r w:rsidRPr="000A2DF8">
              <w:rPr>
                <w:color w:val="363435"/>
                <w:sz w:val="18"/>
                <w:szCs w:val="18"/>
              </w:rPr>
              <w:t>ј</w:t>
            </w:r>
            <w:r w:rsidRPr="000A2DF8">
              <w:rPr>
                <w:color w:val="363435"/>
                <w:spacing w:val="-2"/>
                <w:sz w:val="18"/>
                <w:szCs w:val="18"/>
              </w:rPr>
              <w:t>е</w:t>
            </w:r>
            <w:r w:rsidRPr="000A2DF8">
              <w:rPr>
                <w:color w:val="363435"/>
                <w:sz w:val="18"/>
                <w:szCs w:val="18"/>
              </w:rPr>
              <w:t>дн</w:t>
            </w:r>
            <w:r w:rsidRPr="000A2DF8">
              <w:rPr>
                <w:color w:val="363435"/>
                <w:spacing w:val="4"/>
                <w:sz w:val="18"/>
                <w:szCs w:val="18"/>
              </w:rPr>
              <w:t>о</w:t>
            </w:r>
            <w:r w:rsidRPr="000A2DF8">
              <w:rPr>
                <w:color w:val="363435"/>
                <w:sz w:val="18"/>
                <w:szCs w:val="18"/>
              </w:rPr>
              <w:t>с</w:t>
            </w:r>
            <w:r w:rsidRPr="000A2DF8">
              <w:rPr>
                <w:color w:val="363435"/>
                <w:spacing w:val="2"/>
                <w:sz w:val="18"/>
                <w:szCs w:val="18"/>
              </w:rPr>
              <w:t>т</w:t>
            </w:r>
            <w:r w:rsidRPr="000A2DF8">
              <w:rPr>
                <w:color w:val="363435"/>
                <w:sz w:val="18"/>
                <w:szCs w:val="18"/>
              </w:rPr>
              <w:t>а</w:t>
            </w:r>
            <w:r w:rsidRPr="000A2DF8">
              <w:rPr>
                <w:color w:val="363435"/>
                <w:spacing w:val="-2"/>
                <w:sz w:val="18"/>
                <w:szCs w:val="18"/>
              </w:rPr>
              <w:t>в</w:t>
            </w:r>
            <w:r w:rsidRPr="000A2DF8">
              <w:rPr>
                <w:color w:val="363435"/>
                <w:sz w:val="18"/>
                <w:szCs w:val="18"/>
              </w:rPr>
              <w:t>ан</w:t>
            </w:r>
            <w:proofErr w:type="spellEnd"/>
            <w:r w:rsidRPr="000A2DF8">
              <w:rPr>
                <w:color w:val="363435"/>
                <w:sz w:val="18"/>
                <w:szCs w:val="18"/>
              </w:rPr>
              <w:t xml:space="preserve"> o</w:t>
            </w:r>
            <w:r w:rsidRPr="000A2DF8">
              <w:rPr>
                <w:color w:val="363435"/>
                <w:sz w:val="18"/>
                <w:szCs w:val="18"/>
                <w:lang w:val="sr-Cyrl-RS"/>
              </w:rPr>
              <w:t>бјекат</w:t>
            </w:r>
          </w:p>
          <w:p w14:paraId="4A2B119B" w14:textId="77777777" w:rsidR="00F81DDA" w:rsidRPr="000A2DF8" w:rsidRDefault="00F81DDA" w:rsidP="00F81DDA">
            <w:pPr>
              <w:widowControl w:val="0"/>
              <w:autoSpaceDE w:val="0"/>
              <w:autoSpaceDN w:val="0"/>
              <w:adjustRightInd w:val="0"/>
              <w:ind w:left="54"/>
              <w:rPr>
                <w:color w:val="000000"/>
                <w:sz w:val="18"/>
                <w:szCs w:val="18"/>
              </w:rPr>
            </w:pPr>
            <w:r w:rsidRPr="000A2DF8">
              <w:rPr>
                <w:color w:val="363435"/>
                <w:sz w:val="18"/>
                <w:szCs w:val="18"/>
              </w:rPr>
              <w:t>–</w:t>
            </w:r>
            <w:proofErr w:type="spellStart"/>
            <w:r w:rsidRPr="000A2DF8">
              <w:rPr>
                <w:color w:val="363435"/>
                <w:sz w:val="18"/>
                <w:szCs w:val="18"/>
              </w:rPr>
              <w:t>правилно</w:t>
            </w:r>
            <w:proofErr w:type="spellEnd"/>
            <w:r w:rsidRPr="000A2DF8">
              <w:rPr>
                <w:color w:val="363435"/>
                <w:sz w:val="18"/>
                <w:szCs w:val="18"/>
              </w:rPr>
              <w:t xml:space="preserve"> </w:t>
            </w:r>
            <w:proofErr w:type="spellStart"/>
            <w:r w:rsidRPr="000A2DF8">
              <w:rPr>
                <w:color w:val="363435"/>
                <w:sz w:val="18"/>
                <w:szCs w:val="18"/>
              </w:rPr>
              <w:t>чи</w:t>
            </w:r>
            <w:r w:rsidRPr="000A2DF8">
              <w:rPr>
                <w:color w:val="363435"/>
                <w:spacing w:val="2"/>
                <w:sz w:val="18"/>
                <w:szCs w:val="18"/>
              </w:rPr>
              <w:t>т</w:t>
            </w:r>
            <w:r w:rsidRPr="000A2DF8">
              <w:rPr>
                <w:color w:val="363435"/>
                <w:sz w:val="18"/>
                <w:szCs w:val="18"/>
              </w:rPr>
              <w:t>а</w:t>
            </w:r>
            <w:proofErr w:type="spellEnd"/>
            <w:r w:rsidRPr="000A2DF8">
              <w:rPr>
                <w:color w:val="363435"/>
                <w:sz w:val="18"/>
                <w:szCs w:val="18"/>
              </w:rPr>
              <w:t xml:space="preserve"> </w:t>
            </w:r>
            <w:proofErr w:type="spellStart"/>
            <w:r w:rsidRPr="000A2DF8">
              <w:rPr>
                <w:color w:val="363435"/>
                <w:sz w:val="18"/>
                <w:szCs w:val="18"/>
              </w:rPr>
              <w:t>т</w:t>
            </w:r>
            <w:r w:rsidRPr="000A2DF8">
              <w:rPr>
                <w:color w:val="363435"/>
                <w:spacing w:val="-2"/>
                <w:sz w:val="18"/>
                <w:szCs w:val="18"/>
              </w:rPr>
              <w:t>е</w:t>
            </w:r>
            <w:r w:rsidRPr="000A2DF8">
              <w:rPr>
                <w:color w:val="363435"/>
                <w:sz w:val="18"/>
                <w:szCs w:val="18"/>
              </w:rPr>
              <w:t>хнички</w:t>
            </w:r>
            <w:proofErr w:type="spellEnd"/>
            <w:r w:rsidRPr="000A2DF8">
              <w:rPr>
                <w:color w:val="363435"/>
                <w:sz w:val="18"/>
                <w:szCs w:val="18"/>
              </w:rPr>
              <w:t xml:space="preserve"> </w:t>
            </w:r>
            <w:proofErr w:type="spellStart"/>
            <w:r w:rsidRPr="000A2DF8">
              <w:rPr>
                <w:color w:val="363435"/>
                <w:sz w:val="18"/>
                <w:szCs w:val="18"/>
              </w:rPr>
              <w:t>ц</w:t>
            </w:r>
            <w:r w:rsidRPr="000A2DF8">
              <w:rPr>
                <w:color w:val="363435"/>
                <w:spacing w:val="-2"/>
                <w:sz w:val="18"/>
                <w:szCs w:val="18"/>
              </w:rPr>
              <w:t>р</w:t>
            </w:r>
            <w:r w:rsidRPr="000A2DF8">
              <w:rPr>
                <w:color w:val="363435"/>
                <w:sz w:val="18"/>
                <w:szCs w:val="18"/>
              </w:rPr>
              <w:t>теж</w:t>
            </w:r>
            <w:proofErr w:type="spellEnd"/>
          </w:p>
          <w:p w14:paraId="0DE9C5ED" w14:textId="77777777" w:rsidR="00F81DDA" w:rsidRPr="000A2DF8" w:rsidRDefault="00F81DDA" w:rsidP="00A72B40">
            <w:pPr>
              <w:spacing w:after="150"/>
              <w:rPr>
                <w:color w:val="000000"/>
                <w:sz w:val="18"/>
                <w:szCs w:val="18"/>
                <w:lang w:val="sr-Latn-RS" w:eastAsia="sr-Latn-RS"/>
              </w:rPr>
            </w:pPr>
          </w:p>
          <w:p w14:paraId="526213F0" w14:textId="3731D6FA" w:rsidR="00A72B40" w:rsidRPr="000A2DF8" w:rsidRDefault="00A72B40" w:rsidP="0058707D">
            <w:pPr>
              <w:widowControl w:val="0"/>
              <w:tabs>
                <w:tab w:val="left" w:pos="2014"/>
              </w:tabs>
              <w:autoSpaceDE w:val="0"/>
              <w:autoSpaceDN w:val="0"/>
              <w:adjustRightInd w:val="0"/>
              <w:ind w:right="1312"/>
              <w:rPr>
                <w:color w:val="000000"/>
                <w:sz w:val="18"/>
                <w:szCs w:val="18"/>
                <w:lang w:val="ru-RU"/>
              </w:rPr>
            </w:pPr>
          </w:p>
        </w:tc>
        <w:tc>
          <w:tcPr>
            <w:tcW w:w="2552" w:type="dxa"/>
          </w:tcPr>
          <w:p w14:paraId="09B0F2E7" w14:textId="77777777" w:rsidR="00A72B40" w:rsidRPr="000A2DF8" w:rsidRDefault="00A72B40" w:rsidP="00AA15F9">
            <w:pPr>
              <w:widowControl w:val="0"/>
              <w:autoSpaceDE w:val="0"/>
              <w:autoSpaceDN w:val="0"/>
              <w:adjustRightInd w:val="0"/>
              <w:ind w:right="36"/>
              <w:rPr>
                <w:color w:val="000000"/>
                <w:sz w:val="18"/>
                <w:szCs w:val="18"/>
                <w:lang w:val="ru-RU"/>
              </w:rPr>
            </w:pPr>
            <w:r w:rsidRPr="000A2DF8">
              <w:rPr>
                <w:color w:val="000000"/>
                <w:sz w:val="18"/>
                <w:szCs w:val="18"/>
                <w:lang w:val="ru-RU"/>
              </w:rPr>
              <w:t>Теоретско знање</w:t>
            </w:r>
          </w:p>
          <w:p w14:paraId="6463304D" w14:textId="77777777" w:rsidR="00F81DDA" w:rsidRPr="000A2DF8" w:rsidRDefault="00F81DDA" w:rsidP="00AA15F9">
            <w:pPr>
              <w:widowControl w:val="0"/>
              <w:autoSpaceDE w:val="0"/>
              <w:autoSpaceDN w:val="0"/>
              <w:adjustRightInd w:val="0"/>
              <w:ind w:right="36"/>
              <w:rPr>
                <w:color w:val="000000"/>
                <w:sz w:val="18"/>
                <w:szCs w:val="18"/>
                <w:lang w:val="ru-RU"/>
              </w:rPr>
            </w:pPr>
          </w:p>
          <w:p w14:paraId="17A3C6B7" w14:textId="4C40F681" w:rsidR="00F81DDA" w:rsidRPr="000A2DF8" w:rsidRDefault="00F81DDA" w:rsidP="00AA15F9">
            <w:pPr>
              <w:widowControl w:val="0"/>
              <w:autoSpaceDE w:val="0"/>
              <w:autoSpaceDN w:val="0"/>
              <w:adjustRightInd w:val="0"/>
              <w:ind w:right="36"/>
              <w:rPr>
                <w:color w:val="000000"/>
                <w:sz w:val="18"/>
                <w:szCs w:val="18"/>
                <w:lang w:val="ru-RU"/>
              </w:rPr>
            </w:pPr>
            <w:r w:rsidRPr="000A2DF8">
              <w:rPr>
                <w:color w:val="000000"/>
                <w:sz w:val="18"/>
                <w:szCs w:val="18"/>
                <w:lang w:val="ru-RU"/>
              </w:rPr>
              <w:t>Преношење мера са цртежа на материјал.</w:t>
            </w:r>
          </w:p>
        </w:tc>
        <w:tc>
          <w:tcPr>
            <w:tcW w:w="1843" w:type="dxa"/>
          </w:tcPr>
          <w:p w14:paraId="010B1CDF" w14:textId="77777777" w:rsidR="00A72B40" w:rsidRPr="000A2DF8" w:rsidRDefault="00A72B40" w:rsidP="00AA15F9">
            <w:pPr>
              <w:widowControl w:val="0"/>
              <w:autoSpaceDE w:val="0"/>
              <w:autoSpaceDN w:val="0"/>
              <w:adjustRightInd w:val="0"/>
              <w:spacing w:line="360" w:lineRule="auto"/>
              <w:ind w:right="317"/>
              <w:rPr>
                <w:color w:val="000000"/>
                <w:sz w:val="18"/>
                <w:szCs w:val="18"/>
                <w:lang w:val="ru-RU"/>
              </w:rPr>
            </w:pPr>
            <w:r w:rsidRPr="000A2DF8">
              <w:rPr>
                <w:color w:val="000000"/>
                <w:sz w:val="18"/>
                <w:szCs w:val="18"/>
                <w:lang w:val="ru-RU"/>
              </w:rPr>
              <w:t>Новембар -  1 час</w:t>
            </w:r>
          </w:p>
        </w:tc>
      </w:tr>
      <w:tr w:rsidR="00A72B40" w14:paraId="3A154C6C" w14:textId="77777777" w:rsidTr="0058707D">
        <w:tc>
          <w:tcPr>
            <w:tcW w:w="2127" w:type="dxa"/>
          </w:tcPr>
          <w:p w14:paraId="6A717737" w14:textId="77777777" w:rsidR="0058707D" w:rsidRPr="000A2DF8" w:rsidRDefault="0058707D" w:rsidP="0058707D">
            <w:pPr>
              <w:widowControl w:val="0"/>
              <w:autoSpaceDE w:val="0"/>
              <w:autoSpaceDN w:val="0"/>
              <w:adjustRightInd w:val="0"/>
              <w:ind w:right="41"/>
              <w:jc w:val="center"/>
              <w:rPr>
                <w:color w:val="363435"/>
                <w:sz w:val="18"/>
                <w:szCs w:val="18"/>
                <w:lang w:val="sr-Cyrl-RS"/>
              </w:rPr>
            </w:pPr>
          </w:p>
          <w:p w14:paraId="3014E913" w14:textId="389C979F" w:rsidR="00A72B40" w:rsidRPr="000A2DF8" w:rsidRDefault="00A72B40" w:rsidP="0058707D">
            <w:pPr>
              <w:widowControl w:val="0"/>
              <w:autoSpaceDE w:val="0"/>
              <w:autoSpaceDN w:val="0"/>
              <w:adjustRightInd w:val="0"/>
              <w:ind w:right="41"/>
              <w:jc w:val="center"/>
              <w:rPr>
                <w:color w:val="363435"/>
                <w:sz w:val="18"/>
                <w:szCs w:val="18"/>
                <w:lang w:val="sr-Cyrl-RS"/>
              </w:rPr>
            </w:pPr>
            <w:r w:rsidRPr="000A2DF8">
              <w:rPr>
                <w:color w:val="363435"/>
                <w:sz w:val="18"/>
                <w:szCs w:val="18"/>
                <w:lang w:val="sr-Cyrl-RS"/>
              </w:rPr>
              <w:t xml:space="preserve">ТЕХНОЛОГИЈА ОБРАДЕ </w:t>
            </w:r>
            <w:r w:rsidR="0058707D" w:rsidRPr="000A2DF8">
              <w:rPr>
                <w:color w:val="363435"/>
                <w:sz w:val="18"/>
                <w:szCs w:val="18"/>
                <w:lang w:val="sr-Cyrl-RS"/>
              </w:rPr>
              <w:t xml:space="preserve">МАШИНСКИХ </w:t>
            </w:r>
            <w:r w:rsidRPr="000A2DF8">
              <w:rPr>
                <w:color w:val="363435"/>
                <w:sz w:val="18"/>
                <w:szCs w:val="18"/>
                <w:lang w:val="sr-Cyrl-RS"/>
              </w:rPr>
              <w:t>МАТЕРИЈАЛА</w:t>
            </w:r>
          </w:p>
        </w:tc>
        <w:tc>
          <w:tcPr>
            <w:tcW w:w="3543" w:type="dxa"/>
          </w:tcPr>
          <w:p w14:paraId="2D3E5352" w14:textId="77777777" w:rsidR="00A72B40" w:rsidRPr="000A2DF8" w:rsidRDefault="00A72B40" w:rsidP="00AA15F9">
            <w:pPr>
              <w:widowControl w:val="0"/>
              <w:autoSpaceDE w:val="0"/>
              <w:autoSpaceDN w:val="0"/>
              <w:adjustRightInd w:val="0"/>
              <w:spacing w:before="1"/>
              <w:ind w:left="51" w:right="59"/>
              <w:rPr>
                <w:color w:val="000000"/>
                <w:sz w:val="18"/>
                <w:szCs w:val="18"/>
              </w:rPr>
            </w:pPr>
            <w:r w:rsidRPr="000A2DF8">
              <w:rPr>
                <w:color w:val="363435"/>
                <w:sz w:val="18"/>
                <w:szCs w:val="18"/>
              </w:rPr>
              <w:t>–</w:t>
            </w:r>
            <w:proofErr w:type="spellStart"/>
            <w:r w:rsidRPr="000A2DF8">
              <w:rPr>
                <w:color w:val="363435"/>
                <w:sz w:val="18"/>
                <w:szCs w:val="18"/>
              </w:rPr>
              <w:t>правилно</w:t>
            </w:r>
            <w:proofErr w:type="spellEnd"/>
            <w:r w:rsidRPr="000A2DF8">
              <w:rPr>
                <w:color w:val="363435"/>
                <w:sz w:val="18"/>
                <w:szCs w:val="18"/>
              </w:rPr>
              <w:t xml:space="preserve"> и </w:t>
            </w:r>
            <w:proofErr w:type="spellStart"/>
            <w:r w:rsidRPr="000A2DF8">
              <w:rPr>
                <w:color w:val="363435"/>
                <w:spacing w:val="-2"/>
                <w:sz w:val="18"/>
                <w:szCs w:val="18"/>
              </w:rPr>
              <w:t>б</w:t>
            </w:r>
            <w:r w:rsidRPr="000A2DF8">
              <w:rPr>
                <w:color w:val="363435"/>
                <w:spacing w:val="2"/>
                <w:sz w:val="18"/>
                <w:szCs w:val="18"/>
              </w:rPr>
              <w:t>е</w:t>
            </w:r>
            <w:r w:rsidRPr="000A2DF8">
              <w:rPr>
                <w:color w:val="363435"/>
                <w:sz w:val="18"/>
                <w:szCs w:val="18"/>
              </w:rPr>
              <w:t>з</w:t>
            </w:r>
            <w:r w:rsidRPr="000A2DF8">
              <w:rPr>
                <w:color w:val="363435"/>
                <w:spacing w:val="-2"/>
                <w:sz w:val="18"/>
                <w:szCs w:val="18"/>
              </w:rPr>
              <w:t>бе</w:t>
            </w:r>
            <w:r w:rsidRPr="000A2DF8">
              <w:rPr>
                <w:color w:val="363435"/>
                <w:sz w:val="18"/>
                <w:szCs w:val="18"/>
              </w:rPr>
              <w:t>дно</w:t>
            </w:r>
            <w:proofErr w:type="spellEnd"/>
            <w:r w:rsidRPr="000A2DF8">
              <w:rPr>
                <w:color w:val="363435"/>
                <w:sz w:val="18"/>
                <w:szCs w:val="18"/>
              </w:rPr>
              <w:t xml:space="preserve"> </w:t>
            </w:r>
            <w:proofErr w:type="spellStart"/>
            <w:r w:rsidRPr="000A2DF8">
              <w:rPr>
                <w:color w:val="363435"/>
                <w:spacing w:val="-7"/>
                <w:sz w:val="18"/>
                <w:szCs w:val="18"/>
              </w:rPr>
              <w:t>к</w:t>
            </w:r>
            <w:r w:rsidRPr="000A2DF8">
              <w:rPr>
                <w:color w:val="363435"/>
                <w:sz w:val="18"/>
                <w:szCs w:val="18"/>
              </w:rPr>
              <w:t>ористи</w:t>
            </w:r>
            <w:proofErr w:type="spellEnd"/>
            <w:r w:rsidRPr="000A2DF8">
              <w:rPr>
                <w:color w:val="363435"/>
                <w:sz w:val="18"/>
                <w:szCs w:val="18"/>
              </w:rPr>
              <w:t xml:space="preserve"> </w:t>
            </w:r>
            <w:proofErr w:type="spellStart"/>
            <w:r w:rsidRPr="000A2DF8">
              <w:rPr>
                <w:color w:val="363435"/>
                <w:spacing w:val="1"/>
                <w:sz w:val="18"/>
                <w:szCs w:val="18"/>
              </w:rPr>
              <w:t>а</w:t>
            </w:r>
            <w:r w:rsidRPr="000A2DF8">
              <w:rPr>
                <w:color w:val="363435"/>
                <w:sz w:val="18"/>
                <w:szCs w:val="18"/>
              </w:rPr>
              <w:t>л</w:t>
            </w:r>
            <w:r w:rsidRPr="000A2DF8">
              <w:rPr>
                <w:color w:val="363435"/>
                <w:spacing w:val="-4"/>
                <w:sz w:val="18"/>
                <w:szCs w:val="18"/>
              </w:rPr>
              <w:t>а</w:t>
            </w:r>
            <w:r w:rsidRPr="000A2DF8">
              <w:rPr>
                <w:color w:val="363435"/>
                <w:sz w:val="18"/>
                <w:szCs w:val="18"/>
              </w:rPr>
              <w:t>те</w:t>
            </w:r>
            <w:proofErr w:type="spellEnd"/>
            <w:r w:rsidRPr="000A2DF8">
              <w:rPr>
                <w:color w:val="363435"/>
                <w:sz w:val="18"/>
                <w:szCs w:val="18"/>
              </w:rPr>
              <w:t xml:space="preserve"> и </w:t>
            </w:r>
            <w:proofErr w:type="spellStart"/>
            <w:r w:rsidRPr="000A2DF8">
              <w:rPr>
                <w:color w:val="363435"/>
                <w:sz w:val="18"/>
                <w:szCs w:val="18"/>
              </w:rPr>
              <w:t>прибор</w:t>
            </w:r>
            <w:proofErr w:type="spellEnd"/>
            <w:r w:rsidRPr="000A2DF8">
              <w:rPr>
                <w:color w:val="363435"/>
                <w:sz w:val="18"/>
                <w:szCs w:val="18"/>
              </w:rPr>
              <w:t xml:space="preserve"> </w:t>
            </w:r>
            <w:proofErr w:type="spellStart"/>
            <w:r w:rsidRPr="000A2DF8">
              <w:rPr>
                <w:color w:val="363435"/>
                <w:sz w:val="18"/>
                <w:szCs w:val="18"/>
              </w:rPr>
              <w:t>за</w:t>
            </w:r>
            <w:proofErr w:type="spellEnd"/>
            <w:r w:rsidRPr="000A2DF8">
              <w:rPr>
                <w:color w:val="363435"/>
                <w:sz w:val="18"/>
                <w:szCs w:val="18"/>
              </w:rPr>
              <w:t xml:space="preserve"> </w:t>
            </w:r>
            <w:proofErr w:type="spellStart"/>
            <w:r w:rsidRPr="000A2DF8">
              <w:rPr>
                <w:color w:val="363435"/>
                <w:spacing w:val="-2"/>
                <w:sz w:val="18"/>
                <w:szCs w:val="18"/>
              </w:rPr>
              <w:t>р</w:t>
            </w:r>
            <w:r w:rsidRPr="000A2DF8">
              <w:rPr>
                <w:color w:val="363435"/>
                <w:sz w:val="18"/>
                <w:szCs w:val="18"/>
              </w:rPr>
              <w:t>учну</w:t>
            </w:r>
            <w:proofErr w:type="spellEnd"/>
            <w:r w:rsidRPr="000A2DF8">
              <w:rPr>
                <w:color w:val="363435"/>
                <w:sz w:val="18"/>
                <w:szCs w:val="18"/>
              </w:rPr>
              <w:t xml:space="preserve"> </w:t>
            </w:r>
            <w:proofErr w:type="spellStart"/>
            <w:r w:rsidRPr="000A2DF8">
              <w:rPr>
                <w:color w:val="363435"/>
                <w:sz w:val="18"/>
                <w:szCs w:val="18"/>
              </w:rPr>
              <w:t>м</w:t>
            </w:r>
            <w:r w:rsidRPr="000A2DF8">
              <w:rPr>
                <w:color w:val="363435"/>
                <w:spacing w:val="-2"/>
                <w:sz w:val="18"/>
                <w:szCs w:val="18"/>
              </w:rPr>
              <w:t>ех</w:t>
            </w:r>
            <w:r w:rsidRPr="000A2DF8">
              <w:rPr>
                <w:color w:val="363435"/>
                <w:sz w:val="18"/>
                <w:szCs w:val="18"/>
              </w:rPr>
              <w:t>анич</w:t>
            </w:r>
            <w:r w:rsidRPr="000A2DF8">
              <w:rPr>
                <w:color w:val="363435"/>
                <w:spacing w:val="-2"/>
                <w:sz w:val="18"/>
                <w:szCs w:val="18"/>
              </w:rPr>
              <w:t>к</w:t>
            </w:r>
            <w:r w:rsidRPr="000A2DF8">
              <w:rPr>
                <w:color w:val="363435"/>
                <w:sz w:val="18"/>
                <w:szCs w:val="18"/>
              </w:rPr>
              <w:t>у</w:t>
            </w:r>
            <w:proofErr w:type="spellEnd"/>
            <w:r w:rsidRPr="000A2DF8">
              <w:rPr>
                <w:color w:val="363435"/>
                <w:sz w:val="18"/>
                <w:szCs w:val="18"/>
              </w:rPr>
              <w:t xml:space="preserve"> </w:t>
            </w:r>
            <w:proofErr w:type="spellStart"/>
            <w:r w:rsidRPr="000A2DF8">
              <w:rPr>
                <w:color w:val="363435"/>
                <w:sz w:val="18"/>
                <w:szCs w:val="18"/>
              </w:rPr>
              <w:t>обраду</w:t>
            </w:r>
            <w:proofErr w:type="spellEnd"/>
            <w:r w:rsidRPr="000A2DF8">
              <w:rPr>
                <w:color w:val="363435"/>
                <w:sz w:val="18"/>
                <w:szCs w:val="18"/>
              </w:rPr>
              <w:t xml:space="preserve"> </w:t>
            </w:r>
          </w:p>
          <w:p w14:paraId="4B0F4D53" w14:textId="77777777" w:rsidR="00A72B40" w:rsidRPr="000A2DF8" w:rsidRDefault="00A72B40" w:rsidP="00AA15F9">
            <w:pPr>
              <w:widowControl w:val="0"/>
              <w:autoSpaceDE w:val="0"/>
              <w:autoSpaceDN w:val="0"/>
              <w:adjustRightInd w:val="0"/>
              <w:ind w:left="52" w:right="130"/>
              <w:rPr>
                <w:color w:val="000000"/>
                <w:sz w:val="18"/>
                <w:szCs w:val="18"/>
              </w:rPr>
            </w:pPr>
            <w:r w:rsidRPr="000A2DF8">
              <w:rPr>
                <w:color w:val="363435"/>
                <w:sz w:val="18"/>
                <w:szCs w:val="18"/>
              </w:rPr>
              <w:t>–</w:t>
            </w:r>
            <w:proofErr w:type="spellStart"/>
            <w:r w:rsidRPr="000A2DF8">
              <w:rPr>
                <w:color w:val="363435"/>
                <w:sz w:val="18"/>
                <w:szCs w:val="18"/>
              </w:rPr>
              <w:t>н</w:t>
            </w:r>
            <w:r w:rsidRPr="000A2DF8">
              <w:rPr>
                <w:color w:val="363435"/>
                <w:spacing w:val="-2"/>
                <w:sz w:val="18"/>
                <w:szCs w:val="18"/>
              </w:rPr>
              <w:t>а</w:t>
            </w:r>
            <w:r w:rsidRPr="000A2DF8">
              <w:rPr>
                <w:color w:val="363435"/>
                <w:sz w:val="18"/>
                <w:szCs w:val="18"/>
              </w:rPr>
              <w:t>прави</w:t>
            </w:r>
            <w:proofErr w:type="spellEnd"/>
            <w:r w:rsidRPr="000A2DF8">
              <w:rPr>
                <w:color w:val="363435"/>
                <w:sz w:val="18"/>
                <w:szCs w:val="18"/>
              </w:rPr>
              <w:t xml:space="preserve"> </w:t>
            </w:r>
            <w:proofErr w:type="spellStart"/>
            <w:r w:rsidRPr="000A2DF8">
              <w:rPr>
                <w:color w:val="363435"/>
                <w:sz w:val="18"/>
                <w:szCs w:val="18"/>
              </w:rPr>
              <w:t>план</w:t>
            </w:r>
            <w:proofErr w:type="spellEnd"/>
            <w:r w:rsidRPr="000A2DF8">
              <w:rPr>
                <w:color w:val="363435"/>
                <w:sz w:val="18"/>
                <w:szCs w:val="18"/>
              </w:rPr>
              <w:t xml:space="preserve"> </w:t>
            </w:r>
            <w:proofErr w:type="spellStart"/>
            <w:r w:rsidRPr="000A2DF8">
              <w:rPr>
                <w:color w:val="363435"/>
                <w:sz w:val="18"/>
                <w:szCs w:val="18"/>
              </w:rPr>
              <w:t>израде</w:t>
            </w:r>
            <w:proofErr w:type="spellEnd"/>
            <w:r w:rsidRPr="000A2DF8">
              <w:rPr>
                <w:color w:val="363435"/>
                <w:sz w:val="18"/>
                <w:szCs w:val="18"/>
              </w:rPr>
              <w:t xml:space="preserve"> </w:t>
            </w:r>
            <w:proofErr w:type="spellStart"/>
            <w:r w:rsidRPr="000A2DF8">
              <w:rPr>
                <w:color w:val="363435"/>
                <w:sz w:val="18"/>
                <w:szCs w:val="18"/>
              </w:rPr>
              <w:t>ј</w:t>
            </w:r>
            <w:r w:rsidRPr="000A2DF8">
              <w:rPr>
                <w:color w:val="363435"/>
                <w:spacing w:val="-2"/>
                <w:sz w:val="18"/>
                <w:szCs w:val="18"/>
              </w:rPr>
              <w:t>е</w:t>
            </w:r>
            <w:r w:rsidRPr="000A2DF8">
              <w:rPr>
                <w:color w:val="363435"/>
                <w:sz w:val="18"/>
                <w:szCs w:val="18"/>
              </w:rPr>
              <w:t>дн</w:t>
            </w:r>
            <w:r w:rsidRPr="000A2DF8">
              <w:rPr>
                <w:color w:val="363435"/>
                <w:spacing w:val="3"/>
                <w:sz w:val="18"/>
                <w:szCs w:val="18"/>
              </w:rPr>
              <w:t>о</w:t>
            </w:r>
            <w:r w:rsidRPr="000A2DF8">
              <w:rPr>
                <w:color w:val="363435"/>
                <w:sz w:val="18"/>
                <w:szCs w:val="18"/>
              </w:rPr>
              <w:t>с</w:t>
            </w:r>
            <w:r w:rsidRPr="000A2DF8">
              <w:rPr>
                <w:color w:val="363435"/>
                <w:spacing w:val="2"/>
                <w:sz w:val="18"/>
                <w:szCs w:val="18"/>
              </w:rPr>
              <w:t>т</w:t>
            </w:r>
            <w:r w:rsidRPr="000A2DF8">
              <w:rPr>
                <w:color w:val="363435"/>
                <w:sz w:val="18"/>
                <w:szCs w:val="18"/>
              </w:rPr>
              <w:t>авног</w:t>
            </w:r>
            <w:proofErr w:type="spellEnd"/>
            <w:r w:rsidRPr="000A2DF8">
              <w:rPr>
                <w:color w:val="363435"/>
                <w:sz w:val="18"/>
                <w:szCs w:val="18"/>
              </w:rPr>
              <w:t xml:space="preserve"> </w:t>
            </w:r>
            <w:proofErr w:type="spellStart"/>
            <w:r w:rsidRPr="000A2DF8">
              <w:rPr>
                <w:color w:val="363435"/>
                <w:sz w:val="18"/>
                <w:szCs w:val="18"/>
              </w:rPr>
              <w:t>произ</w:t>
            </w:r>
            <w:r w:rsidRPr="000A2DF8">
              <w:rPr>
                <w:color w:val="363435"/>
                <w:spacing w:val="-1"/>
                <w:sz w:val="18"/>
                <w:szCs w:val="18"/>
              </w:rPr>
              <w:t>в</w:t>
            </w:r>
            <w:r w:rsidRPr="000A2DF8">
              <w:rPr>
                <w:color w:val="363435"/>
                <w:spacing w:val="-4"/>
                <w:sz w:val="18"/>
                <w:szCs w:val="18"/>
              </w:rPr>
              <w:t>о</w:t>
            </w:r>
            <w:r w:rsidRPr="000A2DF8">
              <w:rPr>
                <w:color w:val="363435"/>
                <w:sz w:val="18"/>
                <w:szCs w:val="18"/>
              </w:rPr>
              <w:t>да</w:t>
            </w:r>
            <w:proofErr w:type="spellEnd"/>
            <w:r w:rsidRPr="000A2DF8">
              <w:rPr>
                <w:color w:val="363435"/>
                <w:sz w:val="18"/>
                <w:szCs w:val="18"/>
              </w:rPr>
              <w:t xml:space="preserve"> </w:t>
            </w:r>
          </w:p>
          <w:p w14:paraId="25164F82" w14:textId="77777777" w:rsidR="00A72B40" w:rsidRPr="000A2DF8" w:rsidRDefault="00A72B40" w:rsidP="00AA15F9">
            <w:pPr>
              <w:widowControl w:val="0"/>
              <w:autoSpaceDE w:val="0"/>
              <w:autoSpaceDN w:val="0"/>
              <w:adjustRightInd w:val="0"/>
              <w:spacing w:line="360" w:lineRule="auto"/>
              <w:ind w:right="314"/>
              <w:rPr>
                <w:color w:val="000000"/>
                <w:sz w:val="18"/>
                <w:szCs w:val="18"/>
                <w:lang w:val="ru-RU"/>
              </w:rPr>
            </w:pPr>
          </w:p>
        </w:tc>
        <w:tc>
          <w:tcPr>
            <w:tcW w:w="2552" w:type="dxa"/>
          </w:tcPr>
          <w:p w14:paraId="63F4E659" w14:textId="77777777" w:rsidR="00A72B40" w:rsidRPr="000A2DF8" w:rsidRDefault="00A72B40" w:rsidP="00AA15F9">
            <w:pPr>
              <w:widowControl w:val="0"/>
              <w:autoSpaceDE w:val="0"/>
              <w:autoSpaceDN w:val="0"/>
              <w:adjustRightInd w:val="0"/>
              <w:ind w:right="36"/>
              <w:rPr>
                <w:color w:val="000000"/>
                <w:sz w:val="18"/>
                <w:szCs w:val="18"/>
                <w:lang w:val="ru-RU"/>
              </w:rPr>
            </w:pPr>
            <w:r w:rsidRPr="000A2DF8">
              <w:rPr>
                <w:color w:val="000000"/>
                <w:sz w:val="18"/>
                <w:szCs w:val="18"/>
                <w:lang w:val="ru-RU"/>
              </w:rPr>
              <w:t>Цртање алгоритма и безбедно коришћење алата за сечење картона. Правилно савијање и састављање модела.</w:t>
            </w:r>
          </w:p>
        </w:tc>
        <w:tc>
          <w:tcPr>
            <w:tcW w:w="1843" w:type="dxa"/>
          </w:tcPr>
          <w:p w14:paraId="4535C00B" w14:textId="78DB16A1" w:rsidR="00A72B40" w:rsidRPr="000A2DF8" w:rsidRDefault="00F81DDA" w:rsidP="00AA15F9">
            <w:pPr>
              <w:widowControl w:val="0"/>
              <w:autoSpaceDE w:val="0"/>
              <w:autoSpaceDN w:val="0"/>
              <w:adjustRightInd w:val="0"/>
              <w:spacing w:line="360" w:lineRule="auto"/>
              <w:ind w:right="317"/>
              <w:rPr>
                <w:color w:val="000000"/>
                <w:sz w:val="18"/>
                <w:szCs w:val="18"/>
                <w:lang w:val="ru-RU"/>
              </w:rPr>
            </w:pPr>
            <w:r w:rsidRPr="000A2DF8">
              <w:rPr>
                <w:color w:val="000000"/>
                <w:sz w:val="18"/>
                <w:szCs w:val="18"/>
                <w:lang w:val="ru-RU"/>
              </w:rPr>
              <w:t xml:space="preserve">Децембар -  1 </w:t>
            </w:r>
          </w:p>
        </w:tc>
      </w:tr>
      <w:tr w:rsidR="00A72B40" w14:paraId="639C29ED" w14:textId="77777777" w:rsidTr="00F81DDA">
        <w:trPr>
          <w:trHeight w:val="2109"/>
        </w:trPr>
        <w:tc>
          <w:tcPr>
            <w:tcW w:w="2127" w:type="dxa"/>
          </w:tcPr>
          <w:p w14:paraId="4777E7FB" w14:textId="77777777" w:rsidR="00F81DDA" w:rsidRPr="000A2DF8" w:rsidRDefault="00F81DDA" w:rsidP="00AA15F9">
            <w:pPr>
              <w:widowControl w:val="0"/>
              <w:autoSpaceDE w:val="0"/>
              <w:autoSpaceDN w:val="0"/>
              <w:adjustRightInd w:val="0"/>
              <w:ind w:right="183"/>
              <w:rPr>
                <w:color w:val="363435"/>
                <w:sz w:val="18"/>
                <w:szCs w:val="18"/>
                <w:lang w:val="sr-Cyrl-RS"/>
              </w:rPr>
            </w:pPr>
          </w:p>
          <w:p w14:paraId="5E0B7341" w14:textId="77777777" w:rsidR="00F81DDA" w:rsidRPr="000A2DF8" w:rsidRDefault="00F81DDA" w:rsidP="00AA15F9">
            <w:pPr>
              <w:widowControl w:val="0"/>
              <w:autoSpaceDE w:val="0"/>
              <w:autoSpaceDN w:val="0"/>
              <w:adjustRightInd w:val="0"/>
              <w:ind w:right="183"/>
              <w:rPr>
                <w:color w:val="363435"/>
                <w:sz w:val="18"/>
                <w:szCs w:val="18"/>
                <w:lang w:val="sr-Cyrl-RS"/>
              </w:rPr>
            </w:pPr>
          </w:p>
          <w:p w14:paraId="7851741A" w14:textId="77777777" w:rsidR="00F81DDA" w:rsidRPr="000A2DF8" w:rsidRDefault="00F81DDA" w:rsidP="00AA15F9">
            <w:pPr>
              <w:widowControl w:val="0"/>
              <w:autoSpaceDE w:val="0"/>
              <w:autoSpaceDN w:val="0"/>
              <w:adjustRightInd w:val="0"/>
              <w:ind w:right="183"/>
              <w:rPr>
                <w:color w:val="363435"/>
                <w:sz w:val="18"/>
                <w:szCs w:val="18"/>
                <w:lang w:val="sr-Cyrl-RS"/>
              </w:rPr>
            </w:pPr>
          </w:p>
          <w:p w14:paraId="5E21B0B0" w14:textId="74ADB7FA" w:rsidR="00A72B40" w:rsidRPr="000A2DF8" w:rsidRDefault="00F81DDA" w:rsidP="00F81DDA">
            <w:pPr>
              <w:widowControl w:val="0"/>
              <w:autoSpaceDE w:val="0"/>
              <w:autoSpaceDN w:val="0"/>
              <w:adjustRightInd w:val="0"/>
              <w:ind w:right="183"/>
              <w:jc w:val="center"/>
              <w:rPr>
                <w:color w:val="363435"/>
                <w:sz w:val="18"/>
                <w:szCs w:val="18"/>
                <w:lang w:val="sr-Cyrl-RS"/>
              </w:rPr>
            </w:pPr>
            <w:r w:rsidRPr="000A2DF8">
              <w:rPr>
                <w:color w:val="363435"/>
                <w:sz w:val="18"/>
                <w:szCs w:val="18"/>
                <w:lang w:val="sr-Cyrl-RS"/>
              </w:rPr>
              <w:t>ИЗРАДА МОДЕЛА ПО ЗАДАТКУ</w:t>
            </w:r>
          </w:p>
        </w:tc>
        <w:tc>
          <w:tcPr>
            <w:tcW w:w="3543" w:type="dxa"/>
          </w:tcPr>
          <w:p w14:paraId="4D842787" w14:textId="610D100C" w:rsidR="00A72B40" w:rsidRPr="000A2DF8" w:rsidRDefault="00A72B40" w:rsidP="00AA15F9">
            <w:pPr>
              <w:widowControl w:val="0"/>
              <w:autoSpaceDE w:val="0"/>
              <w:autoSpaceDN w:val="0"/>
              <w:adjustRightInd w:val="0"/>
              <w:ind w:left="52"/>
              <w:rPr>
                <w:color w:val="000000"/>
                <w:sz w:val="18"/>
                <w:szCs w:val="18"/>
                <w:lang w:val="sr-Cyrl-RS"/>
              </w:rPr>
            </w:pPr>
            <w:r w:rsidRPr="000A2DF8">
              <w:rPr>
                <w:color w:val="363435"/>
                <w:sz w:val="18"/>
                <w:szCs w:val="18"/>
              </w:rPr>
              <w:t>–</w:t>
            </w:r>
            <w:proofErr w:type="spellStart"/>
            <w:r w:rsidRPr="000A2DF8">
              <w:rPr>
                <w:color w:val="363435"/>
                <w:spacing w:val="-4"/>
                <w:sz w:val="18"/>
                <w:szCs w:val="18"/>
              </w:rPr>
              <w:t>о</w:t>
            </w:r>
            <w:r w:rsidRPr="000A2DF8">
              <w:rPr>
                <w:color w:val="363435"/>
                <w:sz w:val="18"/>
                <w:szCs w:val="18"/>
              </w:rPr>
              <w:t>дабира</w:t>
            </w:r>
            <w:proofErr w:type="spellEnd"/>
            <w:r w:rsidRPr="000A2DF8">
              <w:rPr>
                <w:color w:val="363435"/>
                <w:sz w:val="18"/>
                <w:szCs w:val="18"/>
              </w:rPr>
              <w:t xml:space="preserve"> </w:t>
            </w:r>
            <w:proofErr w:type="spellStart"/>
            <w:r w:rsidRPr="000A2DF8">
              <w:rPr>
                <w:color w:val="363435"/>
                <w:spacing w:val="-1"/>
                <w:sz w:val="18"/>
                <w:szCs w:val="18"/>
              </w:rPr>
              <w:t>м</w:t>
            </w:r>
            <w:r w:rsidRPr="000A2DF8">
              <w:rPr>
                <w:color w:val="363435"/>
                <w:spacing w:val="-4"/>
                <w:sz w:val="18"/>
                <w:szCs w:val="18"/>
              </w:rPr>
              <w:t>а</w:t>
            </w:r>
            <w:r w:rsidRPr="000A2DF8">
              <w:rPr>
                <w:color w:val="363435"/>
                <w:sz w:val="18"/>
                <w:szCs w:val="18"/>
              </w:rPr>
              <w:t>териј</w:t>
            </w:r>
            <w:r w:rsidRPr="000A2DF8">
              <w:rPr>
                <w:color w:val="363435"/>
                <w:spacing w:val="1"/>
                <w:sz w:val="18"/>
                <w:szCs w:val="18"/>
              </w:rPr>
              <w:t>а</w:t>
            </w:r>
            <w:r w:rsidRPr="000A2DF8">
              <w:rPr>
                <w:color w:val="363435"/>
                <w:sz w:val="18"/>
                <w:szCs w:val="18"/>
              </w:rPr>
              <w:t>ле</w:t>
            </w:r>
            <w:proofErr w:type="spellEnd"/>
            <w:r w:rsidRPr="000A2DF8">
              <w:rPr>
                <w:color w:val="363435"/>
                <w:sz w:val="18"/>
                <w:szCs w:val="18"/>
              </w:rPr>
              <w:t xml:space="preserve"> и </w:t>
            </w:r>
            <w:proofErr w:type="spellStart"/>
            <w:r w:rsidRPr="000A2DF8">
              <w:rPr>
                <w:color w:val="363435"/>
                <w:spacing w:val="1"/>
                <w:sz w:val="18"/>
                <w:szCs w:val="18"/>
              </w:rPr>
              <w:t>а</w:t>
            </w:r>
            <w:r w:rsidRPr="000A2DF8">
              <w:rPr>
                <w:color w:val="363435"/>
                <w:sz w:val="18"/>
                <w:szCs w:val="18"/>
              </w:rPr>
              <w:t>л</w:t>
            </w:r>
            <w:r w:rsidRPr="000A2DF8">
              <w:rPr>
                <w:color w:val="363435"/>
                <w:spacing w:val="-4"/>
                <w:sz w:val="18"/>
                <w:szCs w:val="18"/>
              </w:rPr>
              <w:t>а</w:t>
            </w:r>
            <w:r w:rsidRPr="000A2DF8">
              <w:rPr>
                <w:color w:val="363435"/>
                <w:sz w:val="18"/>
                <w:szCs w:val="18"/>
              </w:rPr>
              <w:t>те</w:t>
            </w:r>
            <w:proofErr w:type="spellEnd"/>
            <w:r w:rsidRPr="000A2DF8">
              <w:rPr>
                <w:color w:val="363435"/>
                <w:sz w:val="18"/>
                <w:szCs w:val="18"/>
              </w:rPr>
              <w:t xml:space="preserve"> </w:t>
            </w:r>
            <w:proofErr w:type="spellStart"/>
            <w:r w:rsidRPr="000A2DF8">
              <w:rPr>
                <w:color w:val="363435"/>
                <w:sz w:val="18"/>
                <w:szCs w:val="18"/>
              </w:rPr>
              <w:t>за</w:t>
            </w:r>
            <w:proofErr w:type="spellEnd"/>
            <w:r w:rsidRPr="000A2DF8">
              <w:rPr>
                <w:color w:val="363435"/>
                <w:sz w:val="18"/>
                <w:szCs w:val="18"/>
              </w:rPr>
              <w:t xml:space="preserve"> </w:t>
            </w:r>
            <w:proofErr w:type="spellStart"/>
            <w:r w:rsidRPr="000A2DF8">
              <w:rPr>
                <w:color w:val="363435"/>
                <w:sz w:val="18"/>
                <w:szCs w:val="18"/>
              </w:rPr>
              <w:t>израду</w:t>
            </w:r>
            <w:proofErr w:type="spellEnd"/>
            <w:r w:rsidRPr="000A2DF8">
              <w:rPr>
                <w:color w:val="363435"/>
                <w:sz w:val="18"/>
                <w:szCs w:val="18"/>
              </w:rPr>
              <w:t xml:space="preserve"> </w:t>
            </w:r>
            <w:r w:rsidRPr="000A2DF8">
              <w:rPr>
                <w:color w:val="363435"/>
                <w:sz w:val="18"/>
                <w:szCs w:val="18"/>
                <w:lang w:val="sr-Cyrl-RS"/>
              </w:rPr>
              <w:t>објекта</w:t>
            </w:r>
          </w:p>
          <w:p w14:paraId="61ED4CD8" w14:textId="4D2D869B" w:rsidR="00A72B40" w:rsidRPr="000A2DF8" w:rsidRDefault="00A72B40" w:rsidP="00AA15F9">
            <w:pPr>
              <w:widowControl w:val="0"/>
              <w:autoSpaceDE w:val="0"/>
              <w:autoSpaceDN w:val="0"/>
              <w:adjustRightInd w:val="0"/>
              <w:ind w:left="52"/>
              <w:rPr>
                <w:color w:val="000000"/>
                <w:sz w:val="18"/>
                <w:szCs w:val="18"/>
              </w:rPr>
            </w:pPr>
            <w:r w:rsidRPr="000A2DF8">
              <w:rPr>
                <w:color w:val="363435"/>
                <w:sz w:val="18"/>
                <w:szCs w:val="18"/>
              </w:rPr>
              <w:t>–</w:t>
            </w:r>
            <w:proofErr w:type="spellStart"/>
            <w:r w:rsidRPr="000A2DF8">
              <w:rPr>
                <w:color w:val="363435"/>
                <w:sz w:val="18"/>
                <w:szCs w:val="18"/>
              </w:rPr>
              <w:t>мери</w:t>
            </w:r>
            <w:proofErr w:type="spellEnd"/>
            <w:r w:rsidRPr="000A2DF8">
              <w:rPr>
                <w:color w:val="363435"/>
                <w:sz w:val="18"/>
                <w:szCs w:val="18"/>
              </w:rPr>
              <w:t xml:space="preserve"> и </w:t>
            </w:r>
            <w:proofErr w:type="spellStart"/>
            <w:r w:rsidRPr="000A2DF8">
              <w:rPr>
                <w:color w:val="363435"/>
                <w:sz w:val="18"/>
                <w:szCs w:val="18"/>
              </w:rPr>
              <w:t>о</w:t>
            </w:r>
            <w:r w:rsidRPr="000A2DF8">
              <w:rPr>
                <w:color w:val="363435"/>
                <w:spacing w:val="-2"/>
                <w:sz w:val="18"/>
                <w:szCs w:val="18"/>
              </w:rPr>
              <w:t>б</w:t>
            </w:r>
            <w:r w:rsidRPr="000A2DF8">
              <w:rPr>
                <w:color w:val="363435"/>
                <w:sz w:val="18"/>
                <w:szCs w:val="18"/>
              </w:rPr>
              <w:t>ележа</w:t>
            </w:r>
            <w:r w:rsidRPr="000A2DF8">
              <w:rPr>
                <w:color w:val="363435"/>
                <w:spacing w:val="-2"/>
                <w:sz w:val="18"/>
                <w:szCs w:val="18"/>
              </w:rPr>
              <w:t>в</w:t>
            </w:r>
            <w:r w:rsidRPr="000A2DF8">
              <w:rPr>
                <w:color w:val="363435"/>
                <w:sz w:val="18"/>
                <w:szCs w:val="18"/>
              </w:rPr>
              <w:t>а</w:t>
            </w:r>
            <w:proofErr w:type="spellEnd"/>
            <w:r w:rsidRPr="000A2DF8">
              <w:rPr>
                <w:color w:val="363435"/>
                <w:sz w:val="18"/>
                <w:szCs w:val="18"/>
              </w:rPr>
              <w:t xml:space="preserve"> </w:t>
            </w:r>
          </w:p>
          <w:p w14:paraId="67A9DC66" w14:textId="5D5BE35B" w:rsidR="00A72B40" w:rsidRPr="000A2DF8" w:rsidRDefault="00A72B40" w:rsidP="00AA15F9">
            <w:pPr>
              <w:widowControl w:val="0"/>
              <w:autoSpaceDE w:val="0"/>
              <w:autoSpaceDN w:val="0"/>
              <w:adjustRightInd w:val="0"/>
              <w:ind w:left="52"/>
              <w:rPr>
                <w:color w:val="363435"/>
                <w:sz w:val="18"/>
                <w:szCs w:val="18"/>
              </w:rPr>
            </w:pPr>
            <w:r w:rsidRPr="000A2DF8">
              <w:rPr>
                <w:color w:val="363435"/>
                <w:sz w:val="18"/>
                <w:szCs w:val="18"/>
              </w:rPr>
              <w:t>–</w:t>
            </w:r>
            <w:proofErr w:type="spellStart"/>
            <w:r w:rsidRPr="000A2DF8">
              <w:rPr>
                <w:color w:val="363435"/>
                <w:spacing w:val="-2"/>
                <w:sz w:val="18"/>
                <w:szCs w:val="18"/>
              </w:rPr>
              <w:t>р</w:t>
            </w:r>
            <w:r w:rsidRPr="000A2DF8">
              <w:rPr>
                <w:color w:val="363435"/>
                <w:sz w:val="18"/>
                <w:szCs w:val="18"/>
              </w:rPr>
              <w:t>учно</w:t>
            </w:r>
            <w:proofErr w:type="spellEnd"/>
            <w:r w:rsidRPr="000A2DF8">
              <w:rPr>
                <w:color w:val="363435"/>
                <w:sz w:val="18"/>
                <w:szCs w:val="18"/>
              </w:rPr>
              <w:t xml:space="preserve"> </w:t>
            </w:r>
            <w:proofErr w:type="spellStart"/>
            <w:r w:rsidRPr="000A2DF8">
              <w:rPr>
                <w:color w:val="363435"/>
                <w:sz w:val="18"/>
                <w:szCs w:val="18"/>
              </w:rPr>
              <w:t>израђује</w:t>
            </w:r>
            <w:proofErr w:type="spellEnd"/>
            <w:r w:rsidRPr="000A2DF8">
              <w:rPr>
                <w:color w:val="363435"/>
                <w:sz w:val="18"/>
                <w:szCs w:val="18"/>
              </w:rPr>
              <w:t xml:space="preserve"> </w:t>
            </w:r>
            <w:proofErr w:type="spellStart"/>
            <w:r w:rsidRPr="000A2DF8">
              <w:rPr>
                <w:color w:val="363435"/>
                <w:sz w:val="18"/>
                <w:szCs w:val="18"/>
              </w:rPr>
              <w:t>ј</w:t>
            </w:r>
            <w:r w:rsidRPr="000A2DF8">
              <w:rPr>
                <w:color w:val="363435"/>
                <w:spacing w:val="-2"/>
                <w:sz w:val="18"/>
                <w:szCs w:val="18"/>
              </w:rPr>
              <w:t>е</w:t>
            </w:r>
            <w:r w:rsidRPr="000A2DF8">
              <w:rPr>
                <w:color w:val="363435"/>
                <w:sz w:val="18"/>
                <w:szCs w:val="18"/>
              </w:rPr>
              <w:t>дн</w:t>
            </w:r>
            <w:r w:rsidRPr="000A2DF8">
              <w:rPr>
                <w:color w:val="363435"/>
                <w:spacing w:val="3"/>
                <w:sz w:val="18"/>
                <w:szCs w:val="18"/>
              </w:rPr>
              <w:t>о</w:t>
            </w:r>
            <w:r w:rsidRPr="000A2DF8">
              <w:rPr>
                <w:color w:val="363435"/>
                <w:sz w:val="18"/>
                <w:szCs w:val="18"/>
              </w:rPr>
              <w:t>с</w:t>
            </w:r>
            <w:r w:rsidRPr="000A2DF8">
              <w:rPr>
                <w:color w:val="363435"/>
                <w:spacing w:val="2"/>
                <w:sz w:val="18"/>
                <w:szCs w:val="18"/>
              </w:rPr>
              <w:t>т</w:t>
            </w:r>
            <w:r w:rsidRPr="000A2DF8">
              <w:rPr>
                <w:color w:val="363435"/>
                <w:sz w:val="18"/>
                <w:szCs w:val="18"/>
              </w:rPr>
              <w:t>а</w:t>
            </w:r>
            <w:r w:rsidRPr="000A2DF8">
              <w:rPr>
                <w:color w:val="363435"/>
                <w:spacing w:val="-2"/>
                <w:sz w:val="18"/>
                <w:szCs w:val="18"/>
              </w:rPr>
              <w:t>в</w:t>
            </w:r>
            <w:r w:rsidRPr="000A2DF8">
              <w:rPr>
                <w:color w:val="363435"/>
                <w:sz w:val="18"/>
                <w:szCs w:val="18"/>
              </w:rPr>
              <w:t>ан</w:t>
            </w:r>
            <w:proofErr w:type="spellEnd"/>
            <w:r w:rsidRPr="000A2DF8">
              <w:rPr>
                <w:color w:val="363435"/>
                <w:sz w:val="18"/>
                <w:szCs w:val="18"/>
              </w:rPr>
              <w:t xml:space="preserve"> </w:t>
            </w:r>
            <w:r w:rsidRPr="000A2DF8">
              <w:rPr>
                <w:color w:val="363435"/>
                <w:sz w:val="18"/>
                <w:szCs w:val="18"/>
                <w:lang w:val="sr-Cyrl-RS"/>
              </w:rPr>
              <w:t>објекат</w:t>
            </w:r>
            <w:r w:rsidRPr="000A2DF8">
              <w:rPr>
                <w:color w:val="363435"/>
                <w:sz w:val="18"/>
                <w:szCs w:val="18"/>
              </w:rPr>
              <w:t xml:space="preserve"> </w:t>
            </w:r>
            <w:proofErr w:type="spellStart"/>
            <w:r w:rsidRPr="000A2DF8">
              <w:rPr>
                <w:color w:val="363435"/>
                <w:spacing w:val="-7"/>
                <w:sz w:val="18"/>
                <w:szCs w:val="18"/>
              </w:rPr>
              <w:t>к</w:t>
            </w:r>
            <w:r w:rsidRPr="000A2DF8">
              <w:rPr>
                <w:color w:val="363435"/>
                <w:sz w:val="18"/>
                <w:szCs w:val="18"/>
              </w:rPr>
              <w:t>ористећи</w:t>
            </w:r>
            <w:proofErr w:type="spellEnd"/>
            <w:r w:rsidRPr="000A2DF8">
              <w:rPr>
                <w:color w:val="363435"/>
                <w:sz w:val="18"/>
                <w:szCs w:val="18"/>
              </w:rPr>
              <w:t xml:space="preserve"> </w:t>
            </w:r>
            <w:proofErr w:type="spellStart"/>
            <w:r w:rsidRPr="000A2DF8">
              <w:rPr>
                <w:color w:val="363435"/>
                <w:sz w:val="18"/>
                <w:szCs w:val="18"/>
              </w:rPr>
              <w:t>п</w:t>
            </w:r>
            <w:r w:rsidRPr="000A2DF8">
              <w:rPr>
                <w:color w:val="363435"/>
                <w:spacing w:val="-2"/>
                <w:sz w:val="18"/>
                <w:szCs w:val="18"/>
              </w:rPr>
              <w:t>а</w:t>
            </w:r>
            <w:r w:rsidRPr="000A2DF8">
              <w:rPr>
                <w:color w:val="363435"/>
                <w:sz w:val="18"/>
                <w:szCs w:val="18"/>
              </w:rPr>
              <w:t>пир</w:t>
            </w:r>
            <w:proofErr w:type="spellEnd"/>
            <w:r w:rsidRPr="000A2DF8">
              <w:rPr>
                <w:color w:val="363435"/>
                <w:sz w:val="18"/>
                <w:szCs w:val="18"/>
              </w:rPr>
              <w:t xml:space="preserve"> </w:t>
            </w:r>
          </w:p>
          <w:p w14:paraId="7A791E67" w14:textId="77777777" w:rsidR="00A72B40" w:rsidRPr="000A2DF8" w:rsidRDefault="00A72B40" w:rsidP="00AA15F9">
            <w:pPr>
              <w:widowControl w:val="0"/>
              <w:autoSpaceDE w:val="0"/>
              <w:autoSpaceDN w:val="0"/>
              <w:adjustRightInd w:val="0"/>
              <w:ind w:left="53"/>
              <w:rPr>
                <w:color w:val="363435"/>
                <w:sz w:val="18"/>
                <w:szCs w:val="18"/>
              </w:rPr>
            </w:pPr>
            <w:r w:rsidRPr="000A2DF8">
              <w:rPr>
                <w:color w:val="363435"/>
                <w:sz w:val="18"/>
                <w:szCs w:val="18"/>
              </w:rPr>
              <w:t xml:space="preserve">у и </w:t>
            </w:r>
            <w:proofErr w:type="spellStart"/>
            <w:r w:rsidRPr="000A2DF8">
              <w:rPr>
                <w:color w:val="363435"/>
                <w:spacing w:val="-4"/>
                <w:sz w:val="18"/>
                <w:szCs w:val="18"/>
              </w:rPr>
              <w:t>о</w:t>
            </w:r>
            <w:r w:rsidRPr="000A2DF8">
              <w:rPr>
                <w:color w:val="363435"/>
                <w:sz w:val="18"/>
                <w:szCs w:val="18"/>
              </w:rPr>
              <w:t>д</w:t>
            </w:r>
            <w:r w:rsidRPr="000A2DF8">
              <w:rPr>
                <w:color w:val="363435"/>
                <w:spacing w:val="-4"/>
                <w:sz w:val="18"/>
                <w:szCs w:val="18"/>
              </w:rPr>
              <w:t>г</w:t>
            </w:r>
            <w:r w:rsidRPr="000A2DF8">
              <w:rPr>
                <w:color w:val="363435"/>
                <w:sz w:val="18"/>
                <w:szCs w:val="18"/>
              </w:rPr>
              <w:t>о</w:t>
            </w:r>
            <w:r w:rsidRPr="000A2DF8">
              <w:rPr>
                <w:color w:val="363435"/>
                <w:spacing w:val="-2"/>
                <w:sz w:val="18"/>
                <w:szCs w:val="18"/>
              </w:rPr>
              <w:t>в</w:t>
            </w:r>
            <w:r w:rsidRPr="000A2DF8">
              <w:rPr>
                <w:color w:val="363435"/>
                <w:sz w:val="18"/>
                <w:szCs w:val="18"/>
              </w:rPr>
              <w:t>арајуће</w:t>
            </w:r>
            <w:proofErr w:type="spellEnd"/>
            <w:r w:rsidRPr="000A2DF8">
              <w:rPr>
                <w:color w:val="363435"/>
                <w:sz w:val="18"/>
                <w:szCs w:val="18"/>
              </w:rPr>
              <w:t xml:space="preserve"> </w:t>
            </w:r>
            <w:proofErr w:type="spellStart"/>
            <w:r w:rsidRPr="000A2DF8">
              <w:rPr>
                <w:color w:val="363435"/>
                <w:sz w:val="18"/>
                <w:szCs w:val="18"/>
              </w:rPr>
              <w:t>т</w:t>
            </w:r>
            <w:r w:rsidRPr="000A2DF8">
              <w:rPr>
                <w:color w:val="363435"/>
                <w:spacing w:val="-2"/>
                <w:sz w:val="18"/>
                <w:szCs w:val="18"/>
              </w:rPr>
              <w:t>е</w:t>
            </w:r>
            <w:r w:rsidRPr="000A2DF8">
              <w:rPr>
                <w:color w:val="363435"/>
                <w:sz w:val="18"/>
                <w:szCs w:val="18"/>
              </w:rPr>
              <w:t>хни</w:t>
            </w:r>
            <w:r w:rsidRPr="000A2DF8">
              <w:rPr>
                <w:color w:val="363435"/>
                <w:spacing w:val="-4"/>
                <w:sz w:val="18"/>
                <w:szCs w:val="18"/>
              </w:rPr>
              <w:t>к</w:t>
            </w:r>
            <w:r w:rsidRPr="000A2DF8">
              <w:rPr>
                <w:color w:val="363435"/>
                <w:sz w:val="18"/>
                <w:szCs w:val="18"/>
              </w:rPr>
              <w:t>е</w:t>
            </w:r>
            <w:proofErr w:type="spellEnd"/>
            <w:r w:rsidRPr="000A2DF8">
              <w:rPr>
                <w:color w:val="363435"/>
                <w:sz w:val="18"/>
                <w:szCs w:val="18"/>
              </w:rPr>
              <w:t xml:space="preserve">, </w:t>
            </w:r>
            <w:proofErr w:type="spellStart"/>
            <w:r w:rsidRPr="000A2DF8">
              <w:rPr>
                <w:color w:val="363435"/>
                <w:sz w:val="18"/>
                <w:szCs w:val="18"/>
              </w:rPr>
              <w:t>п</w:t>
            </w:r>
            <w:r w:rsidRPr="000A2DF8">
              <w:rPr>
                <w:color w:val="363435"/>
                <w:spacing w:val="4"/>
                <w:sz w:val="18"/>
                <w:szCs w:val="18"/>
              </w:rPr>
              <w:t>о</w:t>
            </w:r>
            <w:r w:rsidRPr="000A2DF8">
              <w:rPr>
                <w:color w:val="363435"/>
                <w:sz w:val="18"/>
                <w:szCs w:val="18"/>
              </w:rPr>
              <w:t>с</w:t>
            </w:r>
            <w:r w:rsidRPr="000A2DF8">
              <w:rPr>
                <w:color w:val="363435"/>
                <w:spacing w:val="-2"/>
                <w:sz w:val="18"/>
                <w:szCs w:val="18"/>
              </w:rPr>
              <w:t>т</w:t>
            </w:r>
            <w:r w:rsidRPr="000A2DF8">
              <w:rPr>
                <w:color w:val="363435"/>
                <w:sz w:val="18"/>
                <w:szCs w:val="18"/>
              </w:rPr>
              <w:t>уп</w:t>
            </w:r>
            <w:r w:rsidRPr="000A2DF8">
              <w:rPr>
                <w:color w:val="363435"/>
                <w:spacing w:val="-4"/>
                <w:sz w:val="18"/>
                <w:szCs w:val="18"/>
              </w:rPr>
              <w:t>к</w:t>
            </w:r>
            <w:r w:rsidRPr="000A2DF8">
              <w:rPr>
                <w:color w:val="363435"/>
                <w:sz w:val="18"/>
                <w:szCs w:val="18"/>
              </w:rPr>
              <w:t>е</w:t>
            </w:r>
            <w:proofErr w:type="spellEnd"/>
            <w:r w:rsidRPr="000A2DF8">
              <w:rPr>
                <w:color w:val="363435"/>
                <w:sz w:val="18"/>
                <w:szCs w:val="18"/>
              </w:rPr>
              <w:t xml:space="preserve"> и </w:t>
            </w:r>
            <w:proofErr w:type="spellStart"/>
            <w:r w:rsidRPr="000A2DF8">
              <w:rPr>
                <w:color w:val="363435"/>
                <w:spacing w:val="1"/>
                <w:sz w:val="18"/>
                <w:szCs w:val="18"/>
              </w:rPr>
              <w:t>а</w:t>
            </w:r>
            <w:r w:rsidRPr="000A2DF8">
              <w:rPr>
                <w:color w:val="363435"/>
                <w:sz w:val="18"/>
                <w:szCs w:val="18"/>
              </w:rPr>
              <w:t>л</w:t>
            </w:r>
            <w:r w:rsidRPr="000A2DF8">
              <w:rPr>
                <w:color w:val="363435"/>
                <w:spacing w:val="-4"/>
                <w:sz w:val="18"/>
                <w:szCs w:val="18"/>
              </w:rPr>
              <w:t>а</w:t>
            </w:r>
            <w:r w:rsidRPr="000A2DF8">
              <w:rPr>
                <w:color w:val="363435"/>
                <w:sz w:val="18"/>
                <w:szCs w:val="18"/>
              </w:rPr>
              <w:t>те</w:t>
            </w:r>
            <w:proofErr w:type="spellEnd"/>
          </w:p>
          <w:p w14:paraId="44541E56" w14:textId="6A1CA2EE" w:rsidR="00F81DDA" w:rsidRPr="000A2DF8" w:rsidRDefault="00F81DDA" w:rsidP="00AA15F9">
            <w:pPr>
              <w:widowControl w:val="0"/>
              <w:autoSpaceDE w:val="0"/>
              <w:autoSpaceDN w:val="0"/>
              <w:adjustRightInd w:val="0"/>
              <w:ind w:left="53"/>
              <w:rPr>
                <w:color w:val="000000"/>
                <w:sz w:val="18"/>
                <w:szCs w:val="18"/>
              </w:rPr>
            </w:pPr>
            <w:r w:rsidRPr="000A2DF8">
              <w:rPr>
                <w:color w:val="000000"/>
                <w:sz w:val="18"/>
                <w:szCs w:val="18"/>
                <w:lang w:val="ru-RU"/>
              </w:rPr>
              <w:t>- израђује задати објекат од лима према свим стандардима</w:t>
            </w:r>
          </w:p>
          <w:p w14:paraId="13903E19" w14:textId="77777777" w:rsidR="00A72B40" w:rsidRPr="000A2DF8" w:rsidRDefault="00A72B40" w:rsidP="00AA15F9">
            <w:pPr>
              <w:widowControl w:val="0"/>
              <w:autoSpaceDE w:val="0"/>
              <w:autoSpaceDN w:val="0"/>
              <w:adjustRightInd w:val="0"/>
              <w:spacing w:line="360" w:lineRule="auto"/>
              <w:ind w:right="3462"/>
              <w:rPr>
                <w:color w:val="000000"/>
                <w:sz w:val="18"/>
                <w:szCs w:val="18"/>
                <w:lang w:val="ru-RU"/>
              </w:rPr>
            </w:pPr>
          </w:p>
        </w:tc>
        <w:tc>
          <w:tcPr>
            <w:tcW w:w="2552" w:type="dxa"/>
          </w:tcPr>
          <w:p w14:paraId="1FAAEF1E" w14:textId="5663E505" w:rsidR="00A72B40" w:rsidRPr="000A2DF8" w:rsidRDefault="00A72B40" w:rsidP="00F81DDA">
            <w:pPr>
              <w:widowControl w:val="0"/>
              <w:autoSpaceDE w:val="0"/>
              <w:autoSpaceDN w:val="0"/>
              <w:adjustRightInd w:val="0"/>
              <w:ind w:right="36"/>
              <w:rPr>
                <w:color w:val="000000"/>
                <w:sz w:val="18"/>
                <w:szCs w:val="18"/>
                <w:lang w:val="sr-Cyrl-RS"/>
              </w:rPr>
            </w:pPr>
            <w:proofErr w:type="spellStart"/>
            <w:r w:rsidRPr="000A2DF8">
              <w:rPr>
                <w:color w:val="363435"/>
                <w:sz w:val="18"/>
                <w:szCs w:val="18"/>
              </w:rPr>
              <w:t>Израда</w:t>
            </w:r>
            <w:proofErr w:type="spellEnd"/>
            <w:r w:rsidRPr="000A2DF8">
              <w:rPr>
                <w:color w:val="363435"/>
                <w:sz w:val="18"/>
                <w:szCs w:val="18"/>
                <w:lang w:val="sr-Cyrl-RS"/>
              </w:rPr>
              <w:t xml:space="preserve"> </w:t>
            </w:r>
            <w:r w:rsidR="00F81DDA" w:rsidRPr="000A2DF8">
              <w:rPr>
                <w:color w:val="363435"/>
                <w:sz w:val="18"/>
                <w:szCs w:val="18"/>
                <w:lang w:val="sr-Cyrl-RS"/>
              </w:rPr>
              <w:t xml:space="preserve">модела од лима и </w:t>
            </w:r>
            <w:proofErr w:type="gramStart"/>
            <w:r w:rsidR="00F81DDA" w:rsidRPr="000A2DF8">
              <w:rPr>
                <w:color w:val="363435"/>
                <w:sz w:val="18"/>
                <w:szCs w:val="18"/>
                <w:lang w:val="sr-Cyrl-RS"/>
              </w:rPr>
              <w:t xml:space="preserve">жице </w:t>
            </w:r>
            <w:r w:rsidRPr="000A2DF8">
              <w:rPr>
                <w:color w:val="363435"/>
                <w:sz w:val="18"/>
                <w:szCs w:val="18"/>
              </w:rPr>
              <w:t xml:space="preserve"> </w:t>
            </w:r>
            <w:proofErr w:type="spellStart"/>
            <w:r w:rsidRPr="000A2DF8">
              <w:rPr>
                <w:color w:val="363435"/>
                <w:spacing w:val="-2"/>
                <w:sz w:val="18"/>
                <w:szCs w:val="18"/>
              </w:rPr>
              <w:t>р</w:t>
            </w:r>
            <w:r w:rsidRPr="000A2DF8">
              <w:rPr>
                <w:color w:val="363435"/>
                <w:sz w:val="18"/>
                <w:szCs w:val="18"/>
              </w:rPr>
              <w:t>учн</w:t>
            </w:r>
            <w:r w:rsidRPr="000A2DF8">
              <w:rPr>
                <w:color w:val="363435"/>
                <w:spacing w:val="-3"/>
                <w:sz w:val="18"/>
                <w:szCs w:val="18"/>
              </w:rPr>
              <w:t>о</w:t>
            </w:r>
            <w:r w:rsidRPr="000A2DF8">
              <w:rPr>
                <w:color w:val="363435"/>
                <w:sz w:val="18"/>
                <w:szCs w:val="18"/>
              </w:rPr>
              <w:t>м</w:t>
            </w:r>
            <w:proofErr w:type="spellEnd"/>
            <w:proofErr w:type="gramEnd"/>
            <w:r w:rsidRPr="000A2DF8">
              <w:rPr>
                <w:color w:val="363435"/>
                <w:sz w:val="18"/>
                <w:szCs w:val="18"/>
              </w:rPr>
              <w:t xml:space="preserve"> </w:t>
            </w:r>
            <w:proofErr w:type="spellStart"/>
            <w:r w:rsidRPr="000A2DF8">
              <w:rPr>
                <w:color w:val="363435"/>
                <w:sz w:val="18"/>
                <w:szCs w:val="18"/>
              </w:rPr>
              <w:t>обрад</w:t>
            </w:r>
            <w:r w:rsidRPr="000A2DF8">
              <w:rPr>
                <w:color w:val="363435"/>
                <w:spacing w:val="-3"/>
                <w:sz w:val="18"/>
                <w:szCs w:val="18"/>
              </w:rPr>
              <w:t>о</w:t>
            </w:r>
            <w:r w:rsidRPr="000A2DF8">
              <w:rPr>
                <w:color w:val="363435"/>
                <w:sz w:val="18"/>
                <w:szCs w:val="18"/>
              </w:rPr>
              <w:t>м</w:t>
            </w:r>
            <w:proofErr w:type="spellEnd"/>
            <w:r w:rsidRPr="000A2DF8">
              <w:rPr>
                <w:color w:val="363435"/>
                <w:sz w:val="18"/>
                <w:szCs w:val="18"/>
              </w:rPr>
              <w:t xml:space="preserve"> и </w:t>
            </w:r>
            <w:proofErr w:type="spellStart"/>
            <w:r w:rsidRPr="000A2DF8">
              <w:rPr>
                <w:color w:val="363435"/>
                <w:sz w:val="18"/>
                <w:szCs w:val="18"/>
              </w:rPr>
              <w:t>спајањем</w:t>
            </w:r>
            <w:proofErr w:type="spellEnd"/>
            <w:r w:rsidRPr="000A2DF8">
              <w:rPr>
                <w:color w:val="363435"/>
                <w:sz w:val="18"/>
                <w:szCs w:val="18"/>
              </w:rPr>
              <w:t xml:space="preserve"> </w:t>
            </w:r>
            <w:r w:rsidR="00F81DDA" w:rsidRPr="000A2DF8">
              <w:rPr>
                <w:color w:val="363435"/>
                <w:sz w:val="18"/>
                <w:szCs w:val="18"/>
                <w:lang w:val="sr-Cyrl-RS"/>
              </w:rPr>
              <w:t>елемената</w:t>
            </w:r>
            <w:r w:rsidRPr="000A2DF8">
              <w:rPr>
                <w:color w:val="363435"/>
                <w:sz w:val="18"/>
                <w:szCs w:val="18"/>
                <w:lang w:val="sr-Cyrl-RS"/>
              </w:rPr>
              <w:t>. Завршна обрада.</w:t>
            </w:r>
          </w:p>
        </w:tc>
        <w:tc>
          <w:tcPr>
            <w:tcW w:w="1843" w:type="dxa"/>
          </w:tcPr>
          <w:p w14:paraId="7BA427EA" w14:textId="77777777" w:rsidR="00A72B40" w:rsidRPr="000A2DF8" w:rsidRDefault="00A72B40" w:rsidP="00AA15F9">
            <w:pPr>
              <w:widowControl w:val="0"/>
              <w:autoSpaceDE w:val="0"/>
              <w:autoSpaceDN w:val="0"/>
              <w:adjustRightInd w:val="0"/>
              <w:spacing w:line="360" w:lineRule="auto"/>
              <w:ind w:right="317"/>
              <w:rPr>
                <w:color w:val="000000"/>
                <w:sz w:val="18"/>
                <w:szCs w:val="18"/>
                <w:lang w:val="ru-RU"/>
              </w:rPr>
            </w:pPr>
            <w:r w:rsidRPr="000A2DF8">
              <w:rPr>
                <w:color w:val="000000"/>
                <w:sz w:val="18"/>
                <w:szCs w:val="18"/>
                <w:lang w:val="ru-RU"/>
              </w:rPr>
              <w:t>Фебруар -  1 час</w:t>
            </w:r>
          </w:p>
        </w:tc>
      </w:tr>
    </w:tbl>
    <w:p w14:paraId="11D24EF2" w14:textId="77777777" w:rsidR="00F81DDA" w:rsidRPr="000A2DF8" w:rsidRDefault="00F81DDA" w:rsidP="000A2DF8">
      <w:pPr>
        <w:rPr>
          <w:b/>
          <w:lang w:val="sr-Cyrl-RS"/>
        </w:rPr>
      </w:pPr>
    </w:p>
    <w:p w14:paraId="7171B53E" w14:textId="77777777" w:rsidR="000A2DF8" w:rsidRDefault="000A2DF8" w:rsidP="000A2DF8">
      <w:pPr>
        <w:pStyle w:val="ListParagraph"/>
        <w:ind w:left="2580"/>
        <w:rPr>
          <w:b/>
          <w:lang w:val="sr-Cyrl-RS"/>
        </w:rPr>
      </w:pPr>
    </w:p>
    <w:p w14:paraId="32430D13" w14:textId="77777777" w:rsidR="000A2DF8" w:rsidRDefault="000A2DF8" w:rsidP="000A2DF8">
      <w:pPr>
        <w:pStyle w:val="ListParagraph"/>
        <w:ind w:left="2580"/>
        <w:rPr>
          <w:b/>
          <w:lang w:val="sr-Cyrl-RS"/>
        </w:rPr>
      </w:pPr>
    </w:p>
    <w:p w14:paraId="3A7BA569" w14:textId="4F3BA3D9" w:rsidR="00A72B40" w:rsidRDefault="00A72B40" w:rsidP="000A2DF8">
      <w:pPr>
        <w:pStyle w:val="ListParagraph"/>
        <w:ind w:left="2580"/>
        <w:rPr>
          <w:b/>
          <w:lang w:val="sr-Cyrl-RS"/>
        </w:rPr>
      </w:pPr>
      <w:r w:rsidRPr="00A72B40">
        <w:rPr>
          <w:b/>
          <w:lang w:val="sr-Cyrl-RS"/>
        </w:rPr>
        <w:t>ПЛАН РАДА САОБРАЋАЈНЕ  СЕКЦИЈЕ</w:t>
      </w:r>
      <w:r w:rsidR="000A2DF8">
        <w:rPr>
          <w:b/>
          <w:lang w:val="sr-Cyrl-RS"/>
        </w:rPr>
        <w:t xml:space="preserve"> ЗА 7.РАЗРЕД</w:t>
      </w:r>
    </w:p>
    <w:p w14:paraId="51596DFD" w14:textId="77777777" w:rsidR="000A2DF8" w:rsidRDefault="000A2DF8" w:rsidP="000A2DF8">
      <w:pPr>
        <w:pStyle w:val="ListParagraph"/>
        <w:ind w:left="2580"/>
        <w:rPr>
          <w:b/>
          <w:lang w:val="sr-Cyrl-RS"/>
        </w:rPr>
      </w:pPr>
    </w:p>
    <w:p w14:paraId="6EDD65D0" w14:textId="77777777" w:rsidR="000A2DF8" w:rsidRPr="00A72B40" w:rsidRDefault="000A2DF8" w:rsidP="000A2DF8">
      <w:pPr>
        <w:pStyle w:val="ListParagraph"/>
        <w:ind w:left="2580"/>
        <w:rPr>
          <w:b/>
          <w:lang w:val="sr-Cyrl-RS"/>
        </w:rPr>
      </w:pPr>
    </w:p>
    <w:p w14:paraId="3FD5206A" w14:textId="77777777" w:rsidR="00A72B40" w:rsidRDefault="00A72B40" w:rsidP="000A2DF8">
      <w:pPr>
        <w:pStyle w:val="ListParagraph"/>
        <w:ind w:left="420"/>
      </w:pPr>
    </w:p>
    <w:tbl>
      <w:tblPr>
        <w:tblStyle w:val="TableGrid"/>
        <w:tblW w:w="10065" w:type="dxa"/>
        <w:tblInd w:w="-5" w:type="dxa"/>
        <w:tblLayout w:type="fixed"/>
        <w:tblLook w:val="04A0" w:firstRow="1" w:lastRow="0" w:firstColumn="1" w:lastColumn="0" w:noHBand="0" w:noVBand="1"/>
      </w:tblPr>
      <w:tblGrid>
        <w:gridCol w:w="2127"/>
        <w:gridCol w:w="3543"/>
        <w:gridCol w:w="2694"/>
        <w:gridCol w:w="1701"/>
      </w:tblGrid>
      <w:tr w:rsidR="00A72B40" w:rsidRPr="00BA2280" w14:paraId="77274549" w14:textId="77777777" w:rsidTr="000A2DF8">
        <w:tc>
          <w:tcPr>
            <w:tcW w:w="2127" w:type="dxa"/>
            <w:shd w:val="clear" w:color="auto" w:fill="DAEEF3" w:themeFill="accent5" w:themeFillTint="33"/>
          </w:tcPr>
          <w:p w14:paraId="6E495A19" w14:textId="77777777" w:rsidR="00A72B40" w:rsidRPr="000A2DF8" w:rsidRDefault="00A72B40" w:rsidP="00AA15F9">
            <w:pPr>
              <w:widowControl w:val="0"/>
              <w:autoSpaceDE w:val="0"/>
              <w:autoSpaceDN w:val="0"/>
              <w:adjustRightInd w:val="0"/>
              <w:spacing w:line="360" w:lineRule="auto"/>
              <w:ind w:right="452"/>
              <w:jc w:val="center"/>
              <w:rPr>
                <w:b/>
                <w:color w:val="000000"/>
                <w:sz w:val="20"/>
                <w:szCs w:val="20"/>
                <w:lang w:val="ru-RU"/>
              </w:rPr>
            </w:pPr>
            <w:r w:rsidRPr="000A2DF8">
              <w:rPr>
                <w:b/>
                <w:color w:val="000000"/>
                <w:sz w:val="20"/>
                <w:szCs w:val="20"/>
                <w:lang w:val="ru-RU"/>
              </w:rPr>
              <w:t>ТЕМА</w:t>
            </w:r>
          </w:p>
        </w:tc>
        <w:tc>
          <w:tcPr>
            <w:tcW w:w="3543" w:type="dxa"/>
            <w:shd w:val="clear" w:color="auto" w:fill="DAEEF3" w:themeFill="accent5" w:themeFillTint="33"/>
          </w:tcPr>
          <w:p w14:paraId="0F1257E3" w14:textId="77777777" w:rsidR="00A72B40" w:rsidRPr="000A2DF8" w:rsidRDefault="00A72B40" w:rsidP="00AA15F9">
            <w:pPr>
              <w:widowControl w:val="0"/>
              <w:autoSpaceDE w:val="0"/>
              <w:autoSpaceDN w:val="0"/>
              <w:adjustRightInd w:val="0"/>
              <w:spacing w:line="360" w:lineRule="auto"/>
              <w:ind w:right="736"/>
              <w:jc w:val="center"/>
              <w:rPr>
                <w:b/>
                <w:color w:val="000000"/>
                <w:sz w:val="20"/>
                <w:szCs w:val="20"/>
                <w:lang w:val="ru-RU"/>
              </w:rPr>
            </w:pPr>
            <w:r w:rsidRPr="000A2DF8">
              <w:rPr>
                <w:b/>
                <w:color w:val="000000"/>
                <w:sz w:val="20"/>
                <w:szCs w:val="20"/>
                <w:lang w:val="ru-RU"/>
              </w:rPr>
              <w:t>ИСХОДИ</w:t>
            </w:r>
          </w:p>
        </w:tc>
        <w:tc>
          <w:tcPr>
            <w:tcW w:w="2694" w:type="dxa"/>
            <w:shd w:val="clear" w:color="auto" w:fill="DAEEF3" w:themeFill="accent5" w:themeFillTint="33"/>
          </w:tcPr>
          <w:p w14:paraId="4DC25B08" w14:textId="77777777" w:rsidR="00A72B40" w:rsidRPr="000A2DF8" w:rsidRDefault="00A72B40" w:rsidP="00AA15F9">
            <w:pPr>
              <w:widowControl w:val="0"/>
              <w:autoSpaceDE w:val="0"/>
              <w:autoSpaceDN w:val="0"/>
              <w:adjustRightInd w:val="0"/>
              <w:spacing w:line="360" w:lineRule="auto"/>
              <w:ind w:right="736"/>
              <w:jc w:val="center"/>
              <w:rPr>
                <w:b/>
                <w:color w:val="000000"/>
                <w:sz w:val="20"/>
                <w:szCs w:val="20"/>
                <w:lang w:val="ru-RU"/>
              </w:rPr>
            </w:pPr>
            <w:r w:rsidRPr="000A2DF8">
              <w:rPr>
                <w:b/>
                <w:color w:val="000000"/>
                <w:sz w:val="20"/>
                <w:szCs w:val="20"/>
                <w:lang w:val="ru-RU"/>
              </w:rPr>
              <w:t>САДРЖАЈИ</w:t>
            </w:r>
          </w:p>
        </w:tc>
        <w:tc>
          <w:tcPr>
            <w:tcW w:w="1701" w:type="dxa"/>
            <w:shd w:val="clear" w:color="auto" w:fill="DAEEF3" w:themeFill="accent5" w:themeFillTint="33"/>
          </w:tcPr>
          <w:p w14:paraId="342B2B42" w14:textId="77777777" w:rsidR="00A72B40" w:rsidRPr="000A2DF8" w:rsidRDefault="00A72B40" w:rsidP="00AA15F9">
            <w:pPr>
              <w:widowControl w:val="0"/>
              <w:autoSpaceDE w:val="0"/>
              <w:autoSpaceDN w:val="0"/>
              <w:adjustRightInd w:val="0"/>
              <w:spacing w:line="360" w:lineRule="auto"/>
              <w:ind w:right="173"/>
              <w:rPr>
                <w:b/>
                <w:color w:val="000000"/>
                <w:sz w:val="16"/>
                <w:szCs w:val="16"/>
                <w:lang w:val="ru-RU"/>
              </w:rPr>
            </w:pPr>
            <w:r w:rsidRPr="000A2DF8">
              <w:rPr>
                <w:b/>
                <w:color w:val="000000"/>
                <w:sz w:val="16"/>
                <w:szCs w:val="16"/>
                <w:lang w:val="ru-RU"/>
              </w:rPr>
              <w:t>РЕАЛИЗАЦИЈА</w:t>
            </w:r>
          </w:p>
        </w:tc>
      </w:tr>
      <w:tr w:rsidR="00A72B40" w14:paraId="07E6F04A" w14:textId="77777777" w:rsidTr="00AA15F9">
        <w:tc>
          <w:tcPr>
            <w:tcW w:w="2127" w:type="dxa"/>
          </w:tcPr>
          <w:p w14:paraId="16152FC6" w14:textId="1778A44F" w:rsidR="00A72B40" w:rsidRPr="000A2DF8" w:rsidRDefault="000A2DF8" w:rsidP="000A2DF8">
            <w:pPr>
              <w:widowControl w:val="0"/>
              <w:autoSpaceDE w:val="0"/>
              <w:autoSpaceDN w:val="0"/>
              <w:adjustRightInd w:val="0"/>
              <w:ind w:right="157"/>
              <w:rPr>
                <w:color w:val="000000"/>
                <w:sz w:val="18"/>
                <w:szCs w:val="18"/>
                <w:lang w:val="sr-Cyrl-RS"/>
              </w:rPr>
            </w:pPr>
            <w:r w:rsidRPr="000A2DF8">
              <w:rPr>
                <w:color w:val="363435"/>
                <w:sz w:val="18"/>
                <w:szCs w:val="18"/>
                <w:lang w:val="sr-Cyrl-RS"/>
              </w:rPr>
              <w:t>ПЕШАК И БИЦИКЛИСТА У САОБРАЋАЈУ</w:t>
            </w:r>
          </w:p>
        </w:tc>
        <w:tc>
          <w:tcPr>
            <w:tcW w:w="3543" w:type="dxa"/>
          </w:tcPr>
          <w:p w14:paraId="45D67F38" w14:textId="77777777" w:rsidR="00A72B40" w:rsidRPr="000A2DF8" w:rsidRDefault="00A72B40" w:rsidP="00AA15F9">
            <w:pPr>
              <w:widowControl w:val="0"/>
              <w:autoSpaceDE w:val="0"/>
              <w:autoSpaceDN w:val="0"/>
              <w:adjustRightInd w:val="0"/>
              <w:ind w:left="52" w:right="139"/>
              <w:rPr>
                <w:color w:val="000000"/>
                <w:sz w:val="18"/>
                <w:szCs w:val="18"/>
              </w:rPr>
            </w:pPr>
            <w:r w:rsidRPr="000A2DF8">
              <w:rPr>
                <w:color w:val="363435"/>
                <w:sz w:val="18"/>
                <w:szCs w:val="18"/>
              </w:rPr>
              <w:t>–</w:t>
            </w:r>
            <w:proofErr w:type="spellStart"/>
            <w:r w:rsidRPr="000A2DF8">
              <w:rPr>
                <w:color w:val="363435"/>
                <w:sz w:val="18"/>
                <w:szCs w:val="18"/>
              </w:rPr>
              <w:t>правилно</w:t>
            </w:r>
            <w:proofErr w:type="spellEnd"/>
            <w:r w:rsidRPr="000A2DF8">
              <w:rPr>
                <w:color w:val="363435"/>
                <w:sz w:val="18"/>
                <w:szCs w:val="18"/>
              </w:rPr>
              <w:t xml:space="preserve"> </w:t>
            </w:r>
            <w:proofErr w:type="spellStart"/>
            <w:r w:rsidRPr="000A2DF8">
              <w:rPr>
                <w:color w:val="363435"/>
                <w:spacing w:val="2"/>
                <w:sz w:val="18"/>
                <w:szCs w:val="18"/>
              </w:rPr>
              <w:t>с</w:t>
            </w:r>
            <w:r w:rsidRPr="000A2DF8">
              <w:rPr>
                <w:color w:val="363435"/>
                <w:sz w:val="18"/>
                <w:szCs w:val="18"/>
              </w:rPr>
              <w:t>е</w:t>
            </w:r>
            <w:proofErr w:type="spellEnd"/>
            <w:r w:rsidRPr="000A2DF8">
              <w:rPr>
                <w:color w:val="363435"/>
                <w:sz w:val="18"/>
                <w:szCs w:val="18"/>
              </w:rPr>
              <w:t xml:space="preserve"> </w:t>
            </w:r>
            <w:proofErr w:type="spellStart"/>
            <w:r w:rsidRPr="000A2DF8">
              <w:rPr>
                <w:color w:val="363435"/>
                <w:sz w:val="18"/>
                <w:szCs w:val="18"/>
              </w:rPr>
              <w:t>понаша</w:t>
            </w:r>
            <w:proofErr w:type="spellEnd"/>
            <w:r w:rsidRPr="000A2DF8">
              <w:rPr>
                <w:color w:val="363435"/>
                <w:sz w:val="18"/>
                <w:szCs w:val="18"/>
              </w:rPr>
              <w:t xml:space="preserve"> </w:t>
            </w:r>
            <w:proofErr w:type="spellStart"/>
            <w:r w:rsidRPr="000A2DF8">
              <w:rPr>
                <w:color w:val="363435"/>
                <w:spacing w:val="-2"/>
                <w:sz w:val="18"/>
                <w:szCs w:val="18"/>
              </w:rPr>
              <w:t>к</w:t>
            </w:r>
            <w:r w:rsidRPr="000A2DF8">
              <w:rPr>
                <w:color w:val="363435"/>
                <w:sz w:val="18"/>
                <w:szCs w:val="18"/>
              </w:rPr>
              <w:t>ао</w:t>
            </w:r>
            <w:proofErr w:type="spellEnd"/>
            <w:r w:rsidRPr="000A2DF8">
              <w:rPr>
                <w:color w:val="363435"/>
                <w:sz w:val="18"/>
                <w:szCs w:val="18"/>
              </w:rPr>
              <w:t xml:space="preserve"> </w:t>
            </w:r>
            <w:proofErr w:type="spellStart"/>
            <w:r w:rsidRPr="000A2DF8">
              <w:rPr>
                <w:color w:val="363435"/>
                <w:sz w:val="18"/>
                <w:szCs w:val="18"/>
              </w:rPr>
              <w:t>пешак</w:t>
            </w:r>
            <w:proofErr w:type="spellEnd"/>
            <w:r w:rsidRPr="000A2DF8">
              <w:rPr>
                <w:color w:val="363435"/>
                <w:sz w:val="18"/>
                <w:szCs w:val="18"/>
              </w:rPr>
              <w:t xml:space="preserve">, </w:t>
            </w:r>
          </w:p>
          <w:p w14:paraId="6AF384CD" w14:textId="77777777" w:rsidR="000A2DF8" w:rsidRPr="000A2DF8" w:rsidRDefault="00A72B40" w:rsidP="000A2DF8">
            <w:pPr>
              <w:widowControl w:val="0"/>
              <w:autoSpaceDE w:val="0"/>
              <w:autoSpaceDN w:val="0"/>
              <w:adjustRightInd w:val="0"/>
              <w:ind w:left="53" w:right="294"/>
              <w:rPr>
                <w:color w:val="363435"/>
                <w:spacing w:val="-7"/>
                <w:sz w:val="18"/>
                <w:szCs w:val="18"/>
                <w:lang w:val="sr-Cyrl-RS"/>
              </w:rPr>
            </w:pPr>
            <w:r w:rsidRPr="000A2DF8">
              <w:rPr>
                <w:color w:val="363435"/>
                <w:sz w:val="18"/>
                <w:szCs w:val="18"/>
              </w:rPr>
              <w:t>–</w:t>
            </w:r>
            <w:r w:rsidRPr="000A2DF8">
              <w:rPr>
                <w:color w:val="363435"/>
                <w:spacing w:val="-7"/>
                <w:sz w:val="18"/>
                <w:szCs w:val="18"/>
                <w:lang w:val="sr-Cyrl-RS"/>
              </w:rPr>
              <w:t>познаје прописе везане за пешаке</w:t>
            </w:r>
            <w:r w:rsidR="000A2DF8" w:rsidRPr="000A2DF8">
              <w:rPr>
                <w:color w:val="363435"/>
                <w:spacing w:val="-7"/>
                <w:sz w:val="18"/>
                <w:szCs w:val="18"/>
                <w:lang w:val="sr-Cyrl-RS"/>
              </w:rPr>
              <w:t>,</w:t>
            </w:r>
          </w:p>
          <w:p w14:paraId="1897F7C0" w14:textId="1B3A94C7" w:rsidR="000A2DF8" w:rsidRPr="000A2DF8" w:rsidRDefault="000A2DF8" w:rsidP="000A2DF8">
            <w:pPr>
              <w:widowControl w:val="0"/>
              <w:autoSpaceDE w:val="0"/>
              <w:autoSpaceDN w:val="0"/>
              <w:adjustRightInd w:val="0"/>
              <w:ind w:left="53" w:right="294"/>
              <w:rPr>
                <w:color w:val="000000"/>
                <w:sz w:val="18"/>
                <w:szCs w:val="18"/>
              </w:rPr>
            </w:pPr>
            <w:r w:rsidRPr="000A2DF8">
              <w:rPr>
                <w:color w:val="363435"/>
                <w:spacing w:val="-7"/>
                <w:sz w:val="18"/>
                <w:szCs w:val="18"/>
                <w:lang w:val="sr-Cyrl-RS"/>
              </w:rPr>
              <w:t xml:space="preserve"> </w:t>
            </w:r>
            <w:r w:rsidRPr="000A2DF8">
              <w:rPr>
                <w:color w:val="363435"/>
                <w:sz w:val="18"/>
                <w:szCs w:val="18"/>
              </w:rPr>
              <w:t>–</w:t>
            </w:r>
            <w:proofErr w:type="spellStart"/>
            <w:r w:rsidRPr="000A2DF8">
              <w:rPr>
                <w:color w:val="363435"/>
                <w:spacing w:val="-7"/>
                <w:sz w:val="18"/>
                <w:szCs w:val="18"/>
              </w:rPr>
              <w:t>к</w:t>
            </w:r>
            <w:r w:rsidRPr="000A2DF8">
              <w:rPr>
                <w:color w:val="363435"/>
                <w:sz w:val="18"/>
                <w:szCs w:val="18"/>
              </w:rPr>
              <w:t>ористи</w:t>
            </w:r>
            <w:proofErr w:type="spellEnd"/>
            <w:r w:rsidRPr="000A2DF8">
              <w:rPr>
                <w:color w:val="363435"/>
                <w:sz w:val="18"/>
                <w:szCs w:val="18"/>
              </w:rPr>
              <w:t xml:space="preserve"> </w:t>
            </w:r>
            <w:proofErr w:type="spellStart"/>
            <w:r w:rsidRPr="000A2DF8">
              <w:rPr>
                <w:color w:val="363435"/>
                <w:sz w:val="18"/>
                <w:szCs w:val="18"/>
              </w:rPr>
              <w:t>заштитну</w:t>
            </w:r>
            <w:proofErr w:type="spellEnd"/>
            <w:r w:rsidRPr="000A2DF8">
              <w:rPr>
                <w:color w:val="363435"/>
                <w:sz w:val="18"/>
                <w:szCs w:val="18"/>
              </w:rPr>
              <w:t xml:space="preserve"> </w:t>
            </w:r>
            <w:proofErr w:type="spellStart"/>
            <w:r w:rsidRPr="000A2DF8">
              <w:rPr>
                <w:color w:val="363435"/>
                <w:sz w:val="18"/>
                <w:szCs w:val="18"/>
              </w:rPr>
              <w:t>опрему</w:t>
            </w:r>
            <w:proofErr w:type="spellEnd"/>
            <w:r w:rsidRPr="000A2DF8">
              <w:rPr>
                <w:color w:val="363435"/>
                <w:sz w:val="18"/>
                <w:szCs w:val="18"/>
              </w:rPr>
              <w:t xml:space="preserve"> </w:t>
            </w:r>
            <w:proofErr w:type="spellStart"/>
            <w:r w:rsidRPr="000A2DF8">
              <w:rPr>
                <w:color w:val="363435"/>
                <w:sz w:val="18"/>
                <w:szCs w:val="18"/>
              </w:rPr>
              <w:t>за</w:t>
            </w:r>
            <w:proofErr w:type="spellEnd"/>
            <w:r w:rsidRPr="000A2DF8">
              <w:rPr>
                <w:color w:val="363435"/>
                <w:sz w:val="18"/>
                <w:szCs w:val="18"/>
              </w:rPr>
              <w:t xml:space="preserve"> </w:t>
            </w:r>
            <w:proofErr w:type="spellStart"/>
            <w:r w:rsidRPr="000A2DF8">
              <w:rPr>
                <w:color w:val="363435"/>
                <w:sz w:val="18"/>
                <w:szCs w:val="18"/>
              </w:rPr>
              <w:t>управљање</w:t>
            </w:r>
            <w:proofErr w:type="spellEnd"/>
            <w:r w:rsidRPr="000A2DF8">
              <w:rPr>
                <w:color w:val="363435"/>
                <w:sz w:val="18"/>
                <w:szCs w:val="18"/>
              </w:rPr>
              <w:t xml:space="preserve"> </w:t>
            </w:r>
            <w:proofErr w:type="spellStart"/>
            <w:r w:rsidRPr="000A2DF8">
              <w:rPr>
                <w:color w:val="363435"/>
                <w:sz w:val="18"/>
                <w:szCs w:val="18"/>
              </w:rPr>
              <w:t>бицикл</w:t>
            </w:r>
            <w:r w:rsidRPr="000A2DF8">
              <w:rPr>
                <w:color w:val="363435"/>
                <w:spacing w:val="-3"/>
                <w:sz w:val="18"/>
                <w:szCs w:val="18"/>
              </w:rPr>
              <w:t>о</w:t>
            </w:r>
            <w:r w:rsidRPr="000A2DF8">
              <w:rPr>
                <w:color w:val="363435"/>
                <w:sz w:val="18"/>
                <w:szCs w:val="18"/>
              </w:rPr>
              <w:t>м</w:t>
            </w:r>
            <w:proofErr w:type="spellEnd"/>
            <w:r w:rsidRPr="000A2DF8">
              <w:rPr>
                <w:color w:val="363435"/>
                <w:sz w:val="18"/>
                <w:szCs w:val="18"/>
              </w:rPr>
              <w:t xml:space="preserve"> и </w:t>
            </w:r>
            <w:proofErr w:type="spellStart"/>
            <w:r w:rsidRPr="000A2DF8">
              <w:rPr>
                <w:color w:val="363435"/>
                <w:sz w:val="18"/>
                <w:szCs w:val="18"/>
              </w:rPr>
              <w:t>д</w:t>
            </w:r>
            <w:r w:rsidRPr="000A2DF8">
              <w:rPr>
                <w:color w:val="363435"/>
                <w:spacing w:val="-3"/>
                <w:sz w:val="18"/>
                <w:szCs w:val="18"/>
              </w:rPr>
              <w:t>е</w:t>
            </w:r>
            <w:r w:rsidRPr="000A2DF8">
              <w:rPr>
                <w:color w:val="363435"/>
                <w:sz w:val="18"/>
                <w:szCs w:val="18"/>
              </w:rPr>
              <w:t>чијим</w:t>
            </w:r>
            <w:proofErr w:type="spellEnd"/>
            <w:r w:rsidRPr="000A2DF8">
              <w:rPr>
                <w:color w:val="363435"/>
                <w:sz w:val="18"/>
                <w:szCs w:val="18"/>
              </w:rPr>
              <w:t xml:space="preserve"> </w:t>
            </w:r>
            <w:proofErr w:type="spellStart"/>
            <w:r w:rsidRPr="000A2DF8">
              <w:rPr>
                <w:color w:val="363435"/>
                <w:spacing w:val="-1"/>
                <w:sz w:val="18"/>
                <w:szCs w:val="18"/>
              </w:rPr>
              <w:t>в</w:t>
            </w:r>
            <w:r w:rsidRPr="000A2DF8">
              <w:rPr>
                <w:color w:val="363435"/>
                <w:sz w:val="18"/>
                <w:szCs w:val="18"/>
              </w:rPr>
              <w:t>озили</w:t>
            </w:r>
            <w:r w:rsidRPr="000A2DF8">
              <w:rPr>
                <w:color w:val="363435"/>
                <w:spacing w:val="-1"/>
                <w:sz w:val="18"/>
                <w:szCs w:val="18"/>
              </w:rPr>
              <w:t>м</w:t>
            </w:r>
            <w:r w:rsidRPr="000A2DF8">
              <w:rPr>
                <w:color w:val="363435"/>
                <w:sz w:val="18"/>
                <w:szCs w:val="18"/>
              </w:rPr>
              <w:t>а</w:t>
            </w:r>
            <w:proofErr w:type="spellEnd"/>
          </w:p>
          <w:p w14:paraId="1908355A" w14:textId="77777777" w:rsidR="000A2DF8" w:rsidRPr="000A2DF8" w:rsidRDefault="000A2DF8" w:rsidP="000A2DF8">
            <w:pPr>
              <w:widowControl w:val="0"/>
              <w:autoSpaceDE w:val="0"/>
              <w:autoSpaceDN w:val="0"/>
              <w:adjustRightInd w:val="0"/>
              <w:ind w:left="54"/>
              <w:rPr>
                <w:color w:val="000000"/>
                <w:sz w:val="18"/>
                <w:szCs w:val="18"/>
                <w:lang w:val="sr-Cyrl-RS"/>
              </w:rPr>
            </w:pPr>
            <w:r w:rsidRPr="000A2DF8">
              <w:rPr>
                <w:color w:val="363435"/>
                <w:sz w:val="18"/>
                <w:szCs w:val="18"/>
              </w:rPr>
              <w:t>–</w:t>
            </w:r>
            <w:r w:rsidRPr="000A2DF8">
              <w:rPr>
                <w:color w:val="363435"/>
                <w:sz w:val="18"/>
                <w:szCs w:val="18"/>
                <w:lang w:val="sr-Cyrl-RS"/>
              </w:rPr>
              <w:t>познаје прописе везане са саобраћај бициклиста</w:t>
            </w:r>
          </w:p>
          <w:p w14:paraId="50DB5B56" w14:textId="482D9AC9" w:rsidR="00A72B40" w:rsidRPr="000A2DF8" w:rsidRDefault="00A72B40" w:rsidP="00AA15F9">
            <w:pPr>
              <w:widowControl w:val="0"/>
              <w:autoSpaceDE w:val="0"/>
              <w:autoSpaceDN w:val="0"/>
              <w:adjustRightInd w:val="0"/>
              <w:ind w:left="53" w:right="294"/>
              <w:rPr>
                <w:color w:val="000000"/>
                <w:sz w:val="18"/>
                <w:szCs w:val="18"/>
                <w:lang w:val="sr-Cyrl-RS"/>
              </w:rPr>
            </w:pPr>
          </w:p>
          <w:p w14:paraId="0A4BE3D6" w14:textId="77777777" w:rsidR="00A72B40" w:rsidRPr="000A2DF8" w:rsidRDefault="00A72B40" w:rsidP="00AA15F9">
            <w:pPr>
              <w:widowControl w:val="0"/>
              <w:tabs>
                <w:tab w:val="left" w:pos="2014"/>
              </w:tabs>
              <w:autoSpaceDE w:val="0"/>
              <w:autoSpaceDN w:val="0"/>
              <w:adjustRightInd w:val="0"/>
              <w:ind w:right="1873"/>
              <w:rPr>
                <w:color w:val="000000"/>
                <w:sz w:val="18"/>
                <w:szCs w:val="18"/>
                <w:lang w:val="ru-RU"/>
              </w:rPr>
            </w:pPr>
          </w:p>
        </w:tc>
        <w:tc>
          <w:tcPr>
            <w:tcW w:w="2694" w:type="dxa"/>
          </w:tcPr>
          <w:p w14:paraId="1C704A4F" w14:textId="77777777" w:rsidR="00A72B40" w:rsidRPr="000A2DF8" w:rsidRDefault="00A72B40" w:rsidP="00AA15F9">
            <w:pPr>
              <w:widowControl w:val="0"/>
              <w:autoSpaceDE w:val="0"/>
              <w:autoSpaceDN w:val="0"/>
              <w:adjustRightInd w:val="0"/>
              <w:ind w:right="36"/>
              <w:rPr>
                <w:color w:val="000000"/>
                <w:sz w:val="18"/>
                <w:szCs w:val="18"/>
                <w:lang w:val="ru-RU"/>
              </w:rPr>
            </w:pPr>
            <w:r w:rsidRPr="000A2DF8">
              <w:rPr>
                <w:color w:val="000000"/>
                <w:sz w:val="18"/>
                <w:szCs w:val="18"/>
                <w:lang w:val="ru-RU"/>
              </w:rPr>
              <w:t>Теоретско знање</w:t>
            </w:r>
          </w:p>
        </w:tc>
        <w:tc>
          <w:tcPr>
            <w:tcW w:w="1701" w:type="dxa"/>
          </w:tcPr>
          <w:p w14:paraId="1ADF69B4" w14:textId="77777777" w:rsidR="00A72B40" w:rsidRPr="000A2DF8" w:rsidRDefault="00A72B40" w:rsidP="00AA15F9">
            <w:pPr>
              <w:widowControl w:val="0"/>
              <w:tabs>
                <w:tab w:val="left" w:pos="1165"/>
              </w:tabs>
              <w:autoSpaceDE w:val="0"/>
              <w:autoSpaceDN w:val="0"/>
              <w:adjustRightInd w:val="0"/>
              <w:spacing w:line="360" w:lineRule="auto"/>
              <w:ind w:right="322"/>
              <w:rPr>
                <w:color w:val="000000"/>
                <w:sz w:val="18"/>
                <w:szCs w:val="18"/>
                <w:lang w:val="ru-RU"/>
              </w:rPr>
            </w:pPr>
            <w:r w:rsidRPr="000A2DF8">
              <w:rPr>
                <w:color w:val="000000"/>
                <w:sz w:val="18"/>
                <w:szCs w:val="18"/>
                <w:lang w:val="ru-RU"/>
              </w:rPr>
              <w:t>Новембар -  1 час</w:t>
            </w:r>
          </w:p>
        </w:tc>
      </w:tr>
      <w:tr w:rsidR="00A72B40" w14:paraId="5EEA7720" w14:textId="77777777" w:rsidTr="00AA15F9">
        <w:tc>
          <w:tcPr>
            <w:tcW w:w="2127" w:type="dxa"/>
          </w:tcPr>
          <w:p w14:paraId="145D3D0E" w14:textId="77777777" w:rsidR="00A72B40" w:rsidRPr="000A2DF8" w:rsidRDefault="00A72B40" w:rsidP="00AA15F9">
            <w:pPr>
              <w:widowControl w:val="0"/>
              <w:autoSpaceDE w:val="0"/>
              <w:autoSpaceDN w:val="0"/>
              <w:adjustRightInd w:val="0"/>
              <w:ind w:right="314"/>
              <w:rPr>
                <w:color w:val="363435"/>
                <w:sz w:val="18"/>
                <w:szCs w:val="18"/>
                <w:lang w:val="sr-Cyrl-RS"/>
              </w:rPr>
            </w:pPr>
            <w:r w:rsidRPr="000A2DF8">
              <w:rPr>
                <w:color w:val="363435"/>
                <w:sz w:val="18"/>
                <w:szCs w:val="18"/>
                <w:lang w:val="sr-Cyrl-RS"/>
              </w:rPr>
              <w:t>СОБРАЋАЈНА СИГНАЛИЗАЦИЈА</w:t>
            </w:r>
          </w:p>
        </w:tc>
        <w:tc>
          <w:tcPr>
            <w:tcW w:w="3543" w:type="dxa"/>
          </w:tcPr>
          <w:p w14:paraId="57FC0EA9" w14:textId="77777777" w:rsidR="00A72B40" w:rsidRPr="000A2DF8" w:rsidRDefault="00A72B40" w:rsidP="00AA15F9">
            <w:pPr>
              <w:widowControl w:val="0"/>
              <w:autoSpaceDE w:val="0"/>
              <w:autoSpaceDN w:val="0"/>
              <w:adjustRightInd w:val="0"/>
              <w:spacing w:before="1"/>
              <w:ind w:left="51" w:right="59"/>
              <w:rPr>
                <w:color w:val="363435"/>
                <w:sz w:val="18"/>
                <w:szCs w:val="18"/>
                <w:lang w:val="sr-Cyrl-RS"/>
              </w:rPr>
            </w:pPr>
            <w:r w:rsidRPr="000A2DF8">
              <w:rPr>
                <w:color w:val="363435"/>
                <w:sz w:val="18"/>
                <w:szCs w:val="18"/>
              </w:rPr>
              <w:t>–</w:t>
            </w:r>
            <w:r w:rsidRPr="000A2DF8">
              <w:rPr>
                <w:color w:val="363435"/>
                <w:sz w:val="18"/>
                <w:szCs w:val="18"/>
                <w:lang w:val="sr-Cyrl-RS"/>
              </w:rPr>
              <w:t>зна врсте саобраћајне сигмнализације,</w:t>
            </w:r>
          </w:p>
          <w:p w14:paraId="7BCB5BA8" w14:textId="77777777" w:rsidR="00A72B40" w:rsidRPr="000A2DF8" w:rsidRDefault="00A72B40" w:rsidP="00AA15F9">
            <w:pPr>
              <w:widowControl w:val="0"/>
              <w:autoSpaceDE w:val="0"/>
              <w:autoSpaceDN w:val="0"/>
              <w:adjustRightInd w:val="0"/>
              <w:spacing w:before="1"/>
              <w:ind w:left="51" w:right="59"/>
              <w:rPr>
                <w:color w:val="000000"/>
                <w:sz w:val="18"/>
                <w:szCs w:val="18"/>
                <w:lang w:val="sr-Cyrl-RS"/>
              </w:rPr>
            </w:pPr>
            <w:r w:rsidRPr="000A2DF8">
              <w:rPr>
                <w:color w:val="000000"/>
                <w:sz w:val="18"/>
                <w:szCs w:val="18"/>
                <w:lang w:val="sr-Cyrl-RS"/>
              </w:rPr>
              <w:t>-зна врсте и значење знакова,</w:t>
            </w:r>
          </w:p>
          <w:p w14:paraId="43883C4F" w14:textId="77777777" w:rsidR="00A72B40" w:rsidRPr="000A2DF8" w:rsidRDefault="00A72B40" w:rsidP="00AA15F9">
            <w:pPr>
              <w:widowControl w:val="0"/>
              <w:autoSpaceDE w:val="0"/>
              <w:autoSpaceDN w:val="0"/>
              <w:adjustRightInd w:val="0"/>
              <w:spacing w:before="1"/>
              <w:ind w:left="51" w:right="59"/>
              <w:rPr>
                <w:color w:val="000000"/>
                <w:sz w:val="18"/>
                <w:szCs w:val="18"/>
                <w:lang w:val="sr-Cyrl-RS"/>
              </w:rPr>
            </w:pPr>
            <w:r w:rsidRPr="000A2DF8">
              <w:rPr>
                <w:color w:val="000000"/>
                <w:sz w:val="18"/>
                <w:szCs w:val="18"/>
                <w:lang w:val="sr-Cyrl-RS"/>
              </w:rPr>
              <w:t>-зна ознаке на коловозу</w:t>
            </w:r>
          </w:p>
          <w:p w14:paraId="5C7E7B57" w14:textId="77777777" w:rsidR="00A72B40" w:rsidRPr="000A2DF8" w:rsidRDefault="00A72B40" w:rsidP="00AA15F9">
            <w:pPr>
              <w:widowControl w:val="0"/>
              <w:autoSpaceDE w:val="0"/>
              <w:autoSpaceDN w:val="0"/>
              <w:adjustRightInd w:val="0"/>
              <w:spacing w:line="360" w:lineRule="auto"/>
              <w:ind w:right="314"/>
              <w:rPr>
                <w:color w:val="000000"/>
                <w:sz w:val="18"/>
                <w:szCs w:val="18"/>
                <w:lang w:val="ru-RU"/>
              </w:rPr>
            </w:pPr>
          </w:p>
        </w:tc>
        <w:tc>
          <w:tcPr>
            <w:tcW w:w="2694" w:type="dxa"/>
          </w:tcPr>
          <w:p w14:paraId="7B4E8DDF" w14:textId="77777777" w:rsidR="00A72B40" w:rsidRPr="000A2DF8" w:rsidRDefault="00A72B40" w:rsidP="00AA15F9">
            <w:pPr>
              <w:widowControl w:val="0"/>
              <w:autoSpaceDE w:val="0"/>
              <w:autoSpaceDN w:val="0"/>
              <w:adjustRightInd w:val="0"/>
              <w:ind w:right="36"/>
              <w:rPr>
                <w:color w:val="000000"/>
                <w:sz w:val="18"/>
                <w:szCs w:val="18"/>
                <w:lang w:val="ru-RU"/>
              </w:rPr>
            </w:pPr>
            <w:r w:rsidRPr="000A2DF8">
              <w:rPr>
                <w:color w:val="000000"/>
                <w:sz w:val="18"/>
                <w:szCs w:val="18"/>
                <w:lang w:val="ru-RU"/>
              </w:rPr>
              <w:t>Решавање тестова ради провере знања</w:t>
            </w:r>
          </w:p>
        </w:tc>
        <w:tc>
          <w:tcPr>
            <w:tcW w:w="1701" w:type="dxa"/>
          </w:tcPr>
          <w:p w14:paraId="0FA598FA" w14:textId="77777777" w:rsidR="00A72B40" w:rsidRPr="000A2DF8" w:rsidRDefault="00A72B40" w:rsidP="00AA15F9">
            <w:pPr>
              <w:widowControl w:val="0"/>
              <w:tabs>
                <w:tab w:val="left" w:pos="1165"/>
              </w:tabs>
              <w:autoSpaceDE w:val="0"/>
              <w:autoSpaceDN w:val="0"/>
              <w:adjustRightInd w:val="0"/>
              <w:spacing w:line="360" w:lineRule="auto"/>
              <w:ind w:right="322"/>
              <w:rPr>
                <w:color w:val="000000"/>
                <w:sz w:val="18"/>
                <w:szCs w:val="18"/>
                <w:lang w:val="ru-RU"/>
              </w:rPr>
            </w:pPr>
            <w:r w:rsidRPr="000A2DF8">
              <w:rPr>
                <w:color w:val="000000"/>
                <w:sz w:val="18"/>
                <w:szCs w:val="18"/>
                <w:lang w:val="ru-RU"/>
              </w:rPr>
              <w:t>Јануар -  1 час</w:t>
            </w:r>
          </w:p>
        </w:tc>
      </w:tr>
      <w:tr w:rsidR="00A72B40" w14:paraId="483E40F5" w14:textId="77777777" w:rsidTr="00AA15F9">
        <w:tc>
          <w:tcPr>
            <w:tcW w:w="2127" w:type="dxa"/>
          </w:tcPr>
          <w:p w14:paraId="63E8EB54" w14:textId="77777777" w:rsidR="00A72B40" w:rsidRPr="000A2DF8" w:rsidRDefault="00A72B40" w:rsidP="00AA15F9">
            <w:pPr>
              <w:widowControl w:val="0"/>
              <w:autoSpaceDE w:val="0"/>
              <w:autoSpaceDN w:val="0"/>
              <w:adjustRightInd w:val="0"/>
              <w:ind w:right="314"/>
              <w:rPr>
                <w:color w:val="363435"/>
                <w:sz w:val="18"/>
                <w:szCs w:val="18"/>
                <w:lang w:val="sr-Cyrl-RS"/>
              </w:rPr>
            </w:pPr>
            <w:r w:rsidRPr="000A2DF8">
              <w:rPr>
                <w:color w:val="363435"/>
                <w:sz w:val="18"/>
                <w:szCs w:val="18"/>
                <w:lang w:val="sr-Cyrl-RS"/>
              </w:rPr>
              <w:t>САОБРАЋАЈНЕ СИТУАЦИЈЕ НА ПУТУ И РАСКРСНИЦИ</w:t>
            </w:r>
          </w:p>
        </w:tc>
        <w:tc>
          <w:tcPr>
            <w:tcW w:w="3543" w:type="dxa"/>
          </w:tcPr>
          <w:p w14:paraId="7998D426" w14:textId="77777777" w:rsidR="00A72B40" w:rsidRPr="000A2DF8" w:rsidRDefault="00A72B40" w:rsidP="00AA15F9">
            <w:pPr>
              <w:widowControl w:val="0"/>
              <w:autoSpaceDE w:val="0"/>
              <w:autoSpaceDN w:val="0"/>
              <w:adjustRightInd w:val="0"/>
              <w:ind w:left="52"/>
              <w:rPr>
                <w:color w:val="363435"/>
                <w:spacing w:val="-4"/>
                <w:sz w:val="18"/>
                <w:szCs w:val="18"/>
                <w:lang w:val="sr-Cyrl-RS"/>
              </w:rPr>
            </w:pPr>
            <w:r w:rsidRPr="000A2DF8">
              <w:rPr>
                <w:color w:val="363435"/>
                <w:sz w:val="18"/>
                <w:szCs w:val="18"/>
              </w:rPr>
              <w:t>–</w:t>
            </w:r>
            <w:r w:rsidRPr="000A2DF8">
              <w:rPr>
                <w:color w:val="363435"/>
                <w:spacing w:val="-4"/>
                <w:sz w:val="18"/>
                <w:szCs w:val="18"/>
                <w:lang w:val="sr-Cyrl-RS"/>
              </w:rPr>
              <w:t>зна правило „десне стране“</w:t>
            </w:r>
          </w:p>
          <w:p w14:paraId="770F9F73" w14:textId="77777777" w:rsidR="00A72B40" w:rsidRPr="000A2DF8" w:rsidRDefault="00A72B40" w:rsidP="00AA15F9">
            <w:pPr>
              <w:widowControl w:val="0"/>
              <w:autoSpaceDE w:val="0"/>
              <w:autoSpaceDN w:val="0"/>
              <w:adjustRightInd w:val="0"/>
              <w:ind w:left="52"/>
              <w:rPr>
                <w:color w:val="000000"/>
                <w:sz w:val="18"/>
                <w:szCs w:val="18"/>
                <w:lang w:val="sr-Cyrl-RS"/>
              </w:rPr>
            </w:pPr>
            <w:r w:rsidRPr="000A2DF8">
              <w:rPr>
                <w:color w:val="000000"/>
                <w:sz w:val="18"/>
                <w:szCs w:val="18"/>
                <w:lang w:val="sr-Cyrl-RS"/>
              </w:rPr>
              <w:t>-познаје значење сигнала које даје саобраћајац,</w:t>
            </w:r>
          </w:p>
          <w:p w14:paraId="2D65037A" w14:textId="77777777" w:rsidR="00A72B40" w:rsidRPr="000A2DF8" w:rsidRDefault="00A72B40" w:rsidP="00AA15F9">
            <w:pPr>
              <w:widowControl w:val="0"/>
              <w:autoSpaceDE w:val="0"/>
              <w:autoSpaceDN w:val="0"/>
              <w:adjustRightInd w:val="0"/>
              <w:ind w:left="52"/>
              <w:rPr>
                <w:color w:val="000000"/>
                <w:sz w:val="18"/>
                <w:szCs w:val="18"/>
                <w:lang w:val="sr-Cyrl-RS"/>
              </w:rPr>
            </w:pPr>
            <w:r w:rsidRPr="000A2DF8">
              <w:rPr>
                <w:color w:val="000000"/>
                <w:sz w:val="18"/>
                <w:szCs w:val="18"/>
                <w:lang w:val="sr-Cyrl-RS"/>
              </w:rPr>
              <w:t>-уме да препозна првенство пролаза учесника у саобраћају</w:t>
            </w:r>
          </w:p>
          <w:p w14:paraId="17432D2C" w14:textId="77777777" w:rsidR="00A72B40" w:rsidRPr="000A2DF8" w:rsidRDefault="00A72B40" w:rsidP="00AA15F9">
            <w:pPr>
              <w:widowControl w:val="0"/>
              <w:autoSpaceDE w:val="0"/>
              <w:autoSpaceDN w:val="0"/>
              <w:adjustRightInd w:val="0"/>
              <w:spacing w:line="360" w:lineRule="auto"/>
              <w:ind w:right="3462"/>
              <w:rPr>
                <w:color w:val="000000"/>
                <w:sz w:val="18"/>
                <w:szCs w:val="18"/>
                <w:lang w:val="ru-RU"/>
              </w:rPr>
            </w:pPr>
          </w:p>
        </w:tc>
        <w:tc>
          <w:tcPr>
            <w:tcW w:w="2694" w:type="dxa"/>
          </w:tcPr>
          <w:p w14:paraId="0728C043" w14:textId="6D1442FC" w:rsidR="00A72B40" w:rsidRPr="000A2DF8" w:rsidRDefault="00A72B40" w:rsidP="000A2DF8">
            <w:pPr>
              <w:widowControl w:val="0"/>
              <w:autoSpaceDE w:val="0"/>
              <w:autoSpaceDN w:val="0"/>
              <w:adjustRightInd w:val="0"/>
              <w:ind w:right="36"/>
              <w:rPr>
                <w:color w:val="000000"/>
                <w:sz w:val="18"/>
                <w:szCs w:val="18"/>
                <w:lang w:val="sr-Cyrl-RS"/>
              </w:rPr>
            </w:pPr>
            <w:r w:rsidRPr="000A2DF8">
              <w:rPr>
                <w:color w:val="000000"/>
                <w:sz w:val="18"/>
                <w:szCs w:val="18"/>
                <w:lang w:val="ru-RU"/>
              </w:rPr>
              <w:t>Решавање тестова провере знања</w:t>
            </w:r>
            <w:r w:rsidRPr="000A2DF8">
              <w:rPr>
                <w:color w:val="363435"/>
                <w:sz w:val="18"/>
                <w:szCs w:val="18"/>
                <w:lang w:val="sr-Cyrl-RS"/>
              </w:rPr>
              <w:t>. Завршна обрада.</w:t>
            </w:r>
            <w:r w:rsidR="000A2DF8" w:rsidRPr="000A2DF8">
              <w:rPr>
                <w:color w:val="363435"/>
                <w:sz w:val="18"/>
                <w:szCs w:val="18"/>
                <w:lang w:val="sr-Cyrl-RS"/>
              </w:rPr>
              <w:t xml:space="preserve"> </w:t>
            </w:r>
            <w:r w:rsidR="000A2DF8" w:rsidRPr="000A2DF8">
              <w:rPr>
                <w:color w:val="363435"/>
                <w:sz w:val="18"/>
                <w:szCs w:val="18"/>
                <w:lang w:val="sr-Cyrl-RS"/>
              </w:rPr>
              <w:t>Практична вожња бицикла.</w:t>
            </w:r>
          </w:p>
        </w:tc>
        <w:tc>
          <w:tcPr>
            <w:tcW w:w="1701" w:type="dxa"/>
          </w:tcPr>
          <w:p w14:paraId="4164848F" w14:textId="77777777" w:rsidR="00A72B40" w:rsidRPr="000A2DF8" w:rsidRDefault="00A72B40" w:rsidP="00AA15F9">
            <w:pPr>
              <w:widowControl w:val="0"/>
              <w:tabs>
                <w:tab w:val="left" w:pos="1165"/>
              </w:tabs>
              <w:autoSpaceDE w:val="0"/>
              <w:autoSpaceDN w:val="0"/>
              <w:adjustRightInd w:val="0"/>
              <w:spacing w:line="360" w:lineRule="auto"/>
              <w:ind w:right="322"/>
              <w:rPr>
                <w:color w:val="000000"/>
                <w:sz w:val="18"/>
                <w:szCs w:val="18"/>
                <w:lang w:val="ru-RU"/>
              </w:rPr>
            </w:pPr>
            <w:r w:rsidRPr="000A2DF8">
              <w:rPr>
                <w:color w:val="000000"/>
                <w:sz w:val="18"/>
                <w:szCs w:val="18"/>
                <w:lang w:val="ru-RU"/>
              </w:rPr>
              <w:t>Фебруар -  1 час</w:t>
            </w:r>
          </w:p>
        </w:tc>
      </w:tr>
      <w:tr w:rsidR="00A72B40" w14:paraId="63BDAF8E" w14:textId="77777777" w:rsidTr="00AA15F9">
        <w:tc>
          <w:tcPr>
            <w:tcW w:w="2127" w:type="dxa"/>
          </w:tcPr>
          <w:p w14:paraId="174EDD22" w14:textId="77777777" w:rsidR="00A72B40" w:rsidRPr="000A2DF8" w:rsidRDefault="00A72B40" w:rsidP="00AA15F9">
            <w:pPr>
              <w:widowControl w:val="0"/>
              <w:autoSpaceDE w:val="0"/>
              <w:autoSpaceDN w:val="0"/>
              <w:adjustRightInd w:val="0"/>
              <w:ind w:right="314"/>
              <w:rPr>
                <w:color w:val="363435"/>
                <w:sz w:val="18"/>
                <w:szCs w:val="18"/>
                <w:lang w:val="sr-Cyrl-RS"/>
              </w:rPr>
            </w:pPr>
            <w:r w:rsidRPr="000A2DF8">
              <w:rPr>
                <w:color w:val="363435"/>
                <w:sz w:val="18"/>
                <w:szCs w:val="18"/>
                <w:lang w:val="sr-Cyrl-RS"/>
              </w:rPr>
              <w:t>ВОЖЊА БИЦИКЛА НА ПОЛИГОНУ</w:t>
            </w:r>
          </w:p>
        </w:tc>
        <w:tc>
          <w:tcPr>
            <w:tcW w:w="3543" w:type="dxa"/>
          </w:tcPr>
          <w:p w14:paraId="47862AEE" w14:textId="351332BD" w:rsidR="00A72B40" w:rsidRPr="000A2DF8" w:rsidRDefault="00A72B40" w:rsidP="000A2DF8">
            <w:pPr>
              <w:widowControl w:val="0"/>
              <w:autoSpaceDE w:val="0"/>
              <w:autoSpaceDN w:val="0"/>
              <w:adjustRightInd w:val="0"/>
              <w:ind w:right="739"/>
              <w:rPr>
                <w:color w:val="000000"/>
                <w:sz w:val="18"/>
                <w:szCs w:val="18"/>
                <w:lang w:val="ru-RU"/>
              </w:rPr>
            </w:pPr>
            <w:r w:rsidRPr="000A2DF8">
              <w:rPr>
                <w:color w:val="000000"/>
                <w:sz w:val="18"/>
                <w:szCs w:val="18"/>
                <w:lang w:val="ru-RU"/>
              </w:rPr>
              <w:t xml:space="preserve">- уме да </w:t>
            </w:r>
            <w:r w:rsidR="000A2DF8" w:rsidRPr="000A2DF8">
              <w:rPr>
                <w:color w:val="000000"/>
                <w:sz w:val="18"/>
                <w:szCs w:val="18"/>
                <w:lang w:val="ru-RU"/>
              </w:rPr>
              <w:t xml:space="preserve">вешто </w:t>
            </w:r>
            <w:r w:rsidRPr="000A2DF8">
              <w:rPr>
                <w:color w:val="000000"/>
                <w:sz w:val="18"/>
                <w:szCs w:val="18"/>
                <w:lang w:val="ru-RU"/>
              </w:rPr>
              <w:t>прелази препреке на полигону</w:t>
            </w:r>
          </w:p>
        </w:tc>
        <w:tc>
          <w:tcPr>
            <w:tcW w:w="2694" w:type="dxa"/>
          </w:tcPr>
          <w:p w14:paraId="0129D48A" w14:textId="77777777" w:rsidR="00A72B40" w:rsidRPr="000A2DF8" w:rsidRDefault="00A72B40" w:rsidP="00AA15F9">
            <w:pPr>
              <w:widowControl w:val="0"/>
              <w:autoSpaceDE w:val="0"/>
              <w:autoSpaceDN w:val="0"/>
              <w:adjustRightInd w:val="0"/>
              <w:ind w:right="320"/>
              <w:rPr>
                <w:color w:val="363435"/>
                <w:sz w:val="18"/>
                <w:szCs w:val="18"/>
                <w:lang w:val="sr-Cyrl-RS"/>
              </w:rPr>
            </w:pPr>
            <w:r w:rsidRPr="000A2DF8">
              <w:rPr>
                <w:color w:val="363435"/>
                <w:sz w:val="18"/>
                <w:szCs w:val="18"/>
                <w:lang w:val="sr-Cyrl-RS"/>
              </w:rPr>
              <w:t>Практична вож</w:t>
            </w:r>
            <w:bookmarkStart w:id="0" w:name="_GoBack"/>
            <w:r w:rsidRPr="000A2DF8">
              <w:rPr>
                <w:color w:val="363435"/>
                <w:sz w:val="18"/>
                <w:szCs w:val="18"/>
                <w:lang w:val="sr-Cyrl-RS"/>
              </w:rPr>
              <w:t>њ</w:t>
            </w:r>
            <w:bookmarkEnd w:id="0"/>
            <w:r w:rsidRPr="000A2DF8">
              <w:rPr>
                <w:color w:val="363435"/>
                <w:sz w:val="18"/>
                <w:szCs w:val="18"/>
                <w:lang w:val="sr-Cyrl-RS"/>
              </w:rPr>
              <w:t>а бицикла.</w:t>
            </w:r>
          </w:p>
        </w:tc>
        <w:tc>
          <w:tcPr>
            <w:tcW w:w="1701" w:type="dxa"/>
          </w:tcPr>
          <w:p w14:paraId="3CCB7113" w14:textId="5181697A" w:rsidR="00A72B40" w:rsidRPr="000A2DF8" w:rsidRDefault="000A2DF8" w:rsidP="00AA15F9">
            <w:pPr>
              <w:widowControl w:val="0"/>
              <w:tabs>
                <w:tab w:val="left" w:pos="1165"/>
              </w:tabs>
              <w:autoSpaceDE w:val="0"/>
              <w:autoSpaceDN w:val="0"/>
              <w:adjustRightInd w:val="0"/>
              <w:spacing w:line="360" w:lineRule="auto"/>
              <w:ind w:right="322"/>
              <w:rPr>
                <w:color w:val="000000"/>
                <w:sz w:val="18"/>
                <w:szCs w:val="18"/>
                <w:lang w:val="ru-RU"/>
              </w:rPr>
            </w:pPr>
            <w:r w:rsidRPr="000A2DF8">
              <w:rPr>
                <w:color w:val="000000"/>
                <w:sz w:val="18"/>
                <w:szCs w:val="18"/>
                <w:lang w:val="ru-RU"/>
              </w:rPr>
              <w:t xml:space="preserve">Март -  2 </w:t>
            </w:r>
            <w:r w:rsidR="00A72B40" w:rsidRPr="000A2DF8">
              <w:rPr>
                <w:color w:val="000000"/>
                <w:sz w:val="18"/>
                <w:szCs w:val="18"/>
                <w:lang w:val="ru-RU"/>
              </w:rPr>
              <w:t>часа</w:t>
            </w:r>
          </w:p>
        </w:tc>
      </w:tr>
    </w:tbl>
    <w:p w14:paraId="5B163D84" w14:textId="77777777" w:rsidR="0063002D" w:rsidRDefault="0063002D" w:rsidP="0007020C"/>
    <w:sectPr w:rsidR="0063002D" w:rsidSect="001D02EA">
      <w:pgSz w:w="11907" w:h="16839" w:code="9"/>
      <w:pgMar w:top="568"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T E 1 BF 9 B 48t 00">
    <w:altName w:val="Times New Roman"/>
    <w:charset w:val="CC"/>
    <w:family w:val="auto"/>
    <w:pitch w:val="default"/>
    <w:sig w:usb0="00000000" w:usb1="00000000" w:usb2="00000000" w:usb3="00000000" w:csb0="00000004"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322CBB"/>
    <w:multiLevelType w:val="hybridMultilevel"/>
    <w:tmpl w:val="BDCCCA36"/>
    <w:lvl w:ilvl="0" w:tplc="70804DD8">
      <w:start w:val="6"/>
      <w:numFmt w:val="bullet"/>
      <w:lvlText w:val="-"/>
      <w:lvlJc w:val="left"/>
      <w:pPr>
        <w:ind w:left="420" w:hanging="360"/>
      </w:pPr>
      <w:rPr>
        <w:rFonts w:ascii="Times New Roman" w:eastAsia="Calibr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3B125689"/>
    <w:multiLevelType w:val="hybridMultilevel"/>
    <w:tmpl w:val="D846866C"/>
    <w:lvl w:ilvl="0" w:tplc="30A0B41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A5102E"/>
    <w:multiLevelType w:val="hybridMultilevel"/>
    <w:tmpl w:val="0C628256"/>
    <w:lvl w:ilvl="0" w:tplc="F3EAF0D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9B2"/>
    <w:rsid w:val="000318FB"/>
    <w:rsid w:val="0007020C"/>
    <w:rsid w:val="000A2DF8"/>
    <w:rsid w:val="001B72AC"/>
    <w:rsid w:val="001D02EA"/>
    <w:rsid w:val="0020717D"/>
    <w:rsid w:val="002345A2"/>
    <w:rsid w:val="00267BC6"/>
    <w:rsid w:val="002D57F3"/>
    <w:rsid w:val="002E1BC2"/>
    <w:rsid w:val="0031056B"/>
    <w:rsid w:val="00313AE6"/>
    <w:rsid w:val="00320D27"/>
    <w:rsid w:val="00343BB0"/>
    <w:rsid w:val="00371B7C"/>
    <w:rsid w:val="00392B75"/>
    <w:rsid w:val="003F64A4"/>
    <w:rsid w:val="00446B26"/>
    <w:rsid w:val="004876CE"/>
    <w:rsid w:val="004B3284"/>
    <w:rsid w:val="00507502"/>
    <w:rsid w:val="00525192"/>
    <w:rsid w:val="0058707D"/>
    <w:rsid w:val="006029B2"/>
    <w:rsid w:val="0063002D"/>
    <w:rsid w:val="0065627A"/>
    <w:rsid w:val="006A09C4"/>
    <w:rsid w:val="007F103A"/>
    <w:rsid w:val="008A21C7"/>
    <w:rsid w:val="008B2699"/>
    <w:rsid w:val="00984407"/>
    <w:rsid w:val="00A26014"/>
    <w:rsid w:val="00A41362"/>
    <w:rsid w:val="00A63F86"/>
    <w:rsid w:val="00A72B40"/>
    <w:rsid w:val="00AA15F9"/>
    <w:rsid w:val="00B2046D"/>
    <w:rsid w:val="00BA0A2B"/>
    <w:rsid w:val="00BD60DC"/>
    <w:rsid w:val="00CD6E8C"/>
    <w:rsid w:val="00D05D5B"/>
    <w:rsid w:val="00D81DA9"/>
    <w:rsid w:val="00D83ED7"/>
    <w:rsid w:val="00E07DA6"/>
    <w:rsid w:val="00E52A65"/>
    <w:rsid w:val="00E848DB"/>
    <w:rsid w:val="00E942F2"/>
    <w:rsid w:val="00EB109F"/>
    <w:rsid w:val="00EB55A0"/>
    <w:rsid w:val="00F32BA4"/>
    <w:rsid w:val="00F81DDA"/>
    <w:rsid w:val="00FB2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EA38F"/>
  <w15:chartTrackingRefBased/>
  <w15:docId w15:val="{8BEA1C73-76CE-4915-8EDC-972FA9591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9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29B2"/>
    <w:pPr>
      <w:ind w:left="720"/>
      <w:contextualSpacing/>
    </w:pPr>
    <w:rPr>
      <w:lang w:val="sr-Latn-CS" w:eastAsia="sr-Latn-CS"/>
    </w:rPr>
  </w:style>
  <w:style w:type="paragraph" w:customStyle="1" w:styleId="Default">
    <w:name w:val="Default"/>
    <w:rsid w:val="006029B2"/>
    <w:pPr>
      <w:widowControl w:val="0"/>
      <w:autoSpaceDE w:val="0"/>
      <w:autoSpaceDN w:val="0"/>
      <w:adjustRightInd w:val="0"/>
      <w:spacing w:after="0" w:line="240" w:lineRule="auto"/>
    </w:pPr>
    <w:rPr>
      <w:rFonts w:ascii="TT E 1 BF 9 B 48t 00" w:eastAsia="Times New Roman" w:hAnsi="TT E 1 BF 9 B 48t 00" w:cs="TT E 1 BF 9 B 48t 00"/>
      <w:color w:val="000000"/>
      <w:sz w:val="24"/>
      <w:szCs w:val="24"/>
    </w:rPr>
  </w:style>
  <w:style w:type="table" w:styleId="TableGrid">
    <w:name w:val="Table Grid"/>
    <w:basedOn w:val="TableNormal"/>
    <w:uiPriority w:val="59"/>
    <w:rsid w:val="00D83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328002">
      <w:bodyDiv w:val="1"/>
      <w:marLeft w:val="0"/>
      <w:marRight w:val="0"/>
      <w:marTop w:val="0"/>
      <w:marBottom w:val="0"/>
      <w:divBdr>
        <w:top w:val="none" w:sz="0" w:space="0" w:color="auto"/>
        <w:left w:val="none" w:sz="0" w:space="0" w:color="auto"/>
        <w:bottom w:val="none" w:sz="0" w:space="0" w:color="auto"/>
        <w:right w:val="none" w:sz="0" w:space="0" w:color="auto"/>
      </w:divBdr>
    </w:div>
    <w:div w:id="940527350">
      <w:bodyDiv w:val="1"/>
      <w:marLeft w:val="0"/>
      <w:marRight w:val="0"/>
      <w:marTop w:val="0"/>
      <w:marBottom w:val="0"/>
      <w:divBdr>
        <w:top w:val="none" w:sz="0" w:space="0" w:color="auto"/>
        <w:left w:val="none" w:sz="0" w:space="0" w:color="auto"/>
        <w:bottom w:val="none" w:sz="0" w:space="0" w:color="auto"/>
        <w:right w:val="none" w:sz="0" w:space="0" w:color="auto"/>
      </w:divBdr>
    </w:div>
    <w:div w:id="1068115742">
      <w:bodyDiv w:val="1"/>
      <w:marLeft w:val="0"/>
      <w:marRight w:val="0"/>
      <w:marTop w:val="0"/>
      <w:marBottom w:val="0"/>
      <w:divBdr>
        <w:top w:val="none" w:sz="0" w:space="0" w:color="auto"/>
        <w:left w:val="none" w:sz="0" w:space="0" w:color="auto"/>
        <w:bottom w:val="none" w:sz="0" w:space="0" w:color="auto"/>
        <w:right w:val="none" w:sz="0" w:space="0" w:color="auto"/>
      </w:divBdr>
    </w:div>
    <w:div w:id="1315331493">
      <w:bodyDiv w:val="1"/>
      <w:marLeft w:val="0"/>
      <w:marRight w:val="0"/>
      <w:marTop w:val="0"/>
      <w:marBottom w:val="0"/>
      <w:divBdr>
        <w:top w:val="none" w:sz="0" w:space="0" w:color="auto"/>
        <w:left w:val="none" w:sz="0" w:space="0" w:color="auto"/>
        <w:bottom w:val="none" w:sz="0" w:space="0" w:color="auto"/>
        <w:right w:val="none" w:sz="0" w:space="0" w:color="auto"/>
      </w:divBdr>
    </w:div>
    <w:div w:id="1509365309">
      <w:bodyDiv w:val="1"/>
      <w:marLeft w:val="0"/>
      <w:marRight w:val="0"/>
      <w:marTop w:val="0"/>
      <w:marBottom w:val="0"/>
      <w:divBdr>
        <w:top w:val="none" w:sz="0" w:space="0" w:color="auto"/>
        <w:left w:val="none" w:sz="0" w:space="0" w:color="auto"/>
        <w:bottom w:val="none" w:sz="0" w:space="0" w:color="auto"/>
        <w:right w:val="none" w:sz="0" w:space="0" w:color="auto"/>
      </w:divBdr>
    </w:div>
    <w:div w:id="1554584254">
      <w:bodyDiv w:val="1"/>
      <w:marLeft w:val="0"/>
      <w:marRight w:val="0"/>
      <w:marTop w:val="0"/>
      <w:marBottom w:val="0"/>
      <w:divBdr>
        <w:top w:val="none" w:sz="0" w:space="0" w:color="auto"/>
        <w:left w:val="none" w:sz="0" w:space="0" w:color="auto"/>
        <w:bottom w:val="none" w:sz="0" w:space="0" w:color="auto"/>
        <w:right w:val="none" w:sz="0" w:space="0" w:color="auto"/>
      </w:divBdr>
    </w:div>
    <w:div w:id="200215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5076</TotalTime>
  <Pages>5</Pages>
  <Words>2362</Words>
  <Characters>13470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Vladimir Ljubic</cp:lastModifiedBy>
  <cp:revision>20</cp:revision>
  <dcterms:created xsi:type="dcterms:W3CDTF">2019-06-21T22:03:00Z</dcterms:created>
  <dcterms:modified xsi:type="dcterms:W3CDTF">2019-06-25T10:44:00Z</dcterms:modified>
</cp:coreProperties>
</file>