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EF1" w:rsidRDefault="00FB0EF1" w:rsidP="00FB0EF1">
      <w:pPr>
        <w:jc w:val="center"/>
        <w:rPr>
          <w:b/>
          <w:lang w:val="sr-Cyrl-RS"/>
        </w:rPr>
      </w:pPr>
      <w:r>
        <w:rPr>
          <w:b/>
          <w:lang w:val="sr-Cyrl-RS"/>
        </w:rPr>
        <w:t>Немачки језик</w:t>
      </w:r>
    </w:p>
    <w:p w:rsidR="00FB0EF1" w:rsidRDefault="00FB0EF1" w:rsidP="00FB0EF1">
      <w:pPr>
        <w:jc w:val="center"/>
        <w:rPr>
          <w:b/>
          <w:lang w:val="sr-Cyrl-RS"/>
        </w:rPr>
      </w:pPr>
    </w:p>
    <w:p w:rsidR="00FB0EF1" w:rsidRDefault="00FB0EF1" w:rsidP="00FB0EF1">
      <w:pPr>
        <w:rPr>
          <w:b/>
          <w:bCs/>
          <w:color w:val="000000"/>
          <w:lang w:val="sr-Cyrl-RS"/>
        </w:rPr>
      </w:pPr>
      <w:r w:rsidRPr="00FB0EF1">
        <w:rPr>
          <w:b/>
          <w:bCs/>
          <w:color w:val="000000"/>
        </w:rPr>
        <w:t>Циљ</w:t>
      </w:r>
      <w:r w:rsidRPr="00FB0EF1">
        <w:rPr>
          <w:color w:val="000000"/>
        </w:rPr>
        <w:t xml:space="preserve"> учења </w:t>
      </w:r>
      <w:r w:rsidRPr="00FB0EF1">
        <w:rPr>
          <w:color w:val="000000"/>
          <w:lang w:val="sr-Cyrl-RS"/>
        </w:rPr>
        <w:t>с</w:t>
      </w:r>
      <w:r w:rsidRPr="00FB0EF1">
        <w:rPr>
          <w:color w:val="000000"/>
        </w:rPr>
        <w:t>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усмену и писану комуникацију и стекне позитиван однос према другим језицима и културама, као и према сопственом језику и културном наслеђу</w:t>
      </w:r>
      <w:r w:rsidRPr="00FB0EF1">
        <w:rPr>
          <w:b/>
          <w:bCs/>
          <w:color w:val="000000"/>
        </w:rPr>
        <w:t>.</w:t>
      </w:r>
    </w:p>
    <w:p w:rsidR="00A12324" w:rsidRPr="00A12324" w:rsidRDefault="00A12324" w:rsidP="00FB0EF1">
      <w:pPr>
        <w:rPr>
          <w:b/>
          <w:lang w:val="sr-Cyrl-RS"/>
        </w:rPr>
      </w:pPr>
      <w:bookmarkStart w:id="0" w:name="_GoBack"/>
      <w:bookmarkEnd w:id="0"/>
    </w:p>
    <w:p w:rsidR="00FB0EF1" w:rsidRDefault="00A12324" w:rsidP="00FB0EF1">
      <w:pPr>
        <w:jc w:val="both"/>
        <w:rPr>
          <w:lang w:val="sr-Cyrl-RS"/>
        </w:rPr>
      </w:pPr>
      <w:r>
        <w:rPr>
          <w:b/>
          <w:lang w:val="sr-Cyrl-RS"/>
        </w:rPr>
        <w:t xml:space="preserve">Годишњи фонд часова: </w:t>
      </w:r>
      <w:r w:rsidR="00FB0EF1" w:rsidRPr="00FB0EF1">
        <w:rPr>
          <w:lang w:val="sr-Cyrl-RS"/>
        </w:rPr>
        <w:t>72.</w:t>
      </w:r>
    </w:p>
    <w:p w:rsidR="00A12324" w:rsidRPr="00FB0EF1" w:rsidRDefault="00A12324" w:rsidP="00FB0EF1">
      <w:pPr>
        <w:jc w:val="both"/>
        <w:rPr>
          <w:lang w:val="sr-Cyrl-RS"/>
        </w:rPr>
      </w:pPr>
      <w:r w:rsidRPr="00A12324">
        <w:rPr>
          <w:b/>
          <w:lang w:val="sr-Cyrl-RS"/>
        </w:rPr>
        <w:t>Недељни фонд часова</w:t>
      </w:r>
      <w:r>
        <w:rPr>
          <w:lang w:val="sr-Cyrl-RS"/>
        </w:rPr>
        <w:t>: 2.</w:t>
      </w:r>
    </w:p>
    <w:p w:rsidR="00FB0EF1" w:rsidRPr="00393BD2" w:rsidRDefault="00FB0EF1" w:rsidP="00FB0EF1">
      <w:pPr>
        <w:jc w:val="both"/>
        <w:rPr>
          <w:lang w:val="sr-Cyrl-RS"/>
        </w:rPr>
      </w:pPr>
    </w:p>
    <w:p w:rsidR="00FB0EF1" w:rsidRPr="00FB0EF1" w:rsidRDefault="00FB0EF1" w:rsidP="00FB0EF1">
      <w:pPr>
        <w:jc w:val="both"/>
        <w:rPr>
          <w:lang w:val="de-DE"/>
        </w:rPr>
      </w:pPr>
    </w:p>
    <w:tbl>
      <w:tblPr>
        <w:tblpPr w:leftFromText="180" w:rightFromText="180" w:vertAnchor="page" w:horzAnchor="margin" w:tblpY="4155"/>
        <w:tblW w:w="12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4536"/>
        <w:gridCol w:w="3980"/>
      </w:tblGrid>
      <w:tr w:rsidR="00FB0EF1" w:rsidRPr="00116E1E" w:rsidTr="00046FE8">
        <w:trPr>
          <w:trHeight w:val="720"/>
        </w:trPr>
        <w:tc>
          <w:tcPr>
            <w:tcW w:w="2093" w:type="dxa"/>
            <w:tcBorders>
              <w:top w:val="single" w:sz="4" w:space="0" w:color="auto"/>
              <w:left w:val="single" w:sz="4" w:space="0" w:color="auto"/>
              <w:bottom w:val="single" w:sz="4" w:space="0" w:color="auto"/>
              <w:right w:val="single" w:sz="4" w:space="0" w:color="auto"/>
            </w:tcBorders>
            <w:vAlign w:val="center"/>
            <w:hideMark/>
          </w:tcPr>
          <w:p w:rsidR="00FB0EF1" w:rsidRPr="00116E1E" w:rsidRDefault="00FB0EF1" w:rsidP="00FB0EF1">
            <w:pPr>
              <w:spacing w:line="276" w:lineRule="auto"/>
              <w:jc w:val="center"/>
              <w:rPr>
                <w:b/>
              </w:rPr>
            </w:pPr>
            <w:r w:rsidRPr="00116E1E">
              <w:rPr>
                <w:b/>
              </w:rPr>
              <w:t>Теме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FB0EF1" w:rsidRPr="00116E1E" w:rsidRDefault="00FB0EF1" w:rsidP="00FB0EF1">
            <w:pPr>
              <w:spacing w:line="276" w:lineRule="auto"/>
              <w:rPr>
                <w:b/>
              </w:rPr>
            </w:pPr>
            <w:r w:rsidRPr="00116E1E">
              <w:rPr>
                <w:b/>
              </w:rPr>
              <w:t xml:space="preserve">           Исходи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FB0EF1" w:rsidRPr="00116E1E" w:rsidRDefault="00FB0EF1" w:rsidP="00FB0EF1">
            <w:pPr>
              <w:spacing w:line="276" w:lineRule="auto"/>
              <w:rPr>
                <w:b/>
              </w:rPr>
            </w:pPr>
            <w:r w:rsidRPr="00116E1E">
              <w:rPr>
                <w:b/>
              </w:rPr>
              <w:t xml:space="preserve">    Садржаји </w:t>
            </w:r>
          </w:p>
        </w:tc>
        <w:tc>
          <w:tcPr>
            <w:tcW w:w="3980" w:type="dxa"/>
            <w:tcBorders>
              <w:top w:val="single" w:sz="4" w:space="0" w:color="auto"/>
              <w:left w:val="single" w:sz="4" w:space="0" w:color="auto"/>
              <w:bottom w:val="single" w:sz="4" w:space="0" w:color="auto"/>
              <w:right w:val="single" w:sz="4" w:space="0" w:color="auto"/>
            </w:tcBorders>
            <w:hideMark/>
          </w:tcPr>
          <w:p w:rsidR="00FB0EF1" w:rsidRPr="00116E1E" w:rsidRDefault="00FB0EF1" w:rsidP="00FB0EF1">
            <w:pPr>
              <w:spacing w:line="276" w:lineRule="auto"/>
              <w:rPr>
                <w:b/>
              </w:rPr>
            </w:pPr>
            <w:r w:rsidRPr="00116E1E">
              <w:rPr>
                <w:b/>
              </w:rPr>
              <w:t>Начин остваривања програма</w:t>
            </w:r>
          </w:p>
        </w:tc>
      </w:tr>
      <w:tr w:rsidR="00046FE8" w:rsidRPr="00116E1E" w:rsidTr="00046FE8">
        <w:trPr>
          <w:trHeight w:val="6050"/>
        </w:trPr>
        <w:tc>
          <w:tcPr>
            <w:tcW w:w="2093" w:type="dxa"/>
            <w:tcBorders>
              <w:top w:val="single" w:sz="4" w:space="0" w:color="auto"/>
              <w:left w:val="single" w:sz="4" w:space="0" w:color="auto"/>
              <w:right w:val="single" w:sz="4" w:space="0" w:color="auto"/>
            </w:tcBorders>
            <w:vAlign w:val="center"/>
            <w:hideMark/>
          </w:tcPr>
          <w:p w:rsidR="00046FE8" w:rsidRPr="00116E1E" w:rsidRDefault="00046FE8" w:rsidP="00FB0EF1">
            <w:pPr>
              <w:spacing w:line="276" w:lineRule="auto"/>
              <w:rPr>
                <w:noProof w:val="0"/>
                <w:color w:val="000000"/>
                <w:lang w:val="de-DE"/>
              </w:rPr>
            </w:pPr>
            <w:r w:rsidRPr="00116E1E">
              <w:rPr>
                <w:noProof w:val="0"/>
                <w:color w:val="000000"/>
              </w:rPr>
              <w:t xml:space="preserve">Тематске области се прожимају и исте су у сва четири разреда другог циклуса основног образовања и васпитања – у сваком наредном разреду обнавља се, а затим проширује фонд лингвистичких знања, навика и умења и екстралингвистичких представа везаних за конкретну тему. Наставници </w:t>
            </w:r>
            <w:r w:rsidRPr="00116E1E">
              <w:rPr>
                <w:noProof w:val="0"/>
                <w:color w:val="000000"/>
              </w:rPr>
              <w:lastRenderedPageBreak/>
              <w:t>бирају и обрађују теме у складу са узрастом и интересовањима ученика, њиховим потребама и савременим токовима у настави страних језика, тако да свака тема представља одређени ситуацијски комплекс.</w:t>
            </w:r>
          </w:p>
          <w:p w:rsidR="00046FE8" w:rsidRPr="00116E1E" w:rsidRDefault="00046FE8" w:rsidP="00FB0EF1">
            <w:pPr>
              <w:spacing w:line="276" w:lineRule="auto"/>
              <w:rPr>
                <w:noProof w:val="0"/>
                <w:color w:val="000000"/>
                <w:lang w:val="de-DE"/>
              </w:rPr>
            </w:pPr>
          </w:p>
          <w:p w:rsidR="00046FE8" w:rsidRPr="00116E1E" w:rsidRDefault="00046FE8" w:rsidP="00FB0EF1">
            <w:pPr>
              <w:spacing w:line="276" w:lineRule="auto"/>
              <w:rPr>
                <w:lang w:val="de-DE"/>
              </w:rPr>
            </w:pPr>
            <w:r w:rsidRPr="00116E1E">
              <w:rPr>
                <w:lang w:val="de-DE"/>
              </w:rPr>
              <w:t>1) Лични идентитет.</w:t>
            </w:r>
          </w:p>
          <w:p w:rsidR="00046FE8" w:rsidRPr="00116E1E" w:rsidRDefault="00046FE8" w:rsidP="00FB0EF1">
            <w:pPr>
              <w:spacing w:line="276" w:lineRule="auto"/>
              <w:rPr>
                <w:lang w:val="de-DE"/>
              </w:rPr>
            </w:pPr>
            <w:r w:rsidRPr="00116E1E">
              <w:rPr>
                <w:lang w:val="de-DE"/>
              </w:rPr>
              <w:t>2) Породица и уже друштвено окружење (пријатељи, комшије, наставници итд.).</w:t>
            </w:r>
          </w:p>
          <w:p w:rsidR="00046FE8" w:rsidRPr="00116E1E" w:rsidRDefault="00046FE8" w:rsidP="00FB0EF1">
            <w:pPr>
              <w:spacing w:line="276" w:lineRule="auto"/>
              <w:rPr>
                <w:lang w:val="de-DE"/>
              </w:rPr>
            </w:pPr>
            <w:r w:rsidRPr="00116E1E">
              <w:rPr>
                <w:lang w:val="de-DE"/>
              </w:rPr>
              <w:t>3) Географске особености.</w:t>
            </w:r>
          </w:p>
          <w:p w:rsidR="00046FE8" w:rsidRPr="00116E1E" w:rsidRDefault="00046FE8" w:rsidP="00FB0EF1">
            <w:pPr>
              <w:spacing w:line="276" w:lineRule="auto"/>
              <w:rPr>
                <w:lang w:val="de-DE"/>
              </w:rPr>
            </w:pPr>
            <w:r w:rsidRPr="00116E1E">
              <w:rPr>
                <w:lang w:val="de-DE"/>
              </w:rPr>
              <w:t>4) Србија – моја домовина.</w:t>
            </w:r>
          </w:p>
          <w:p w:rsidR="00046FE8" w:rsidRPr="00116E1E" w:rsidRDefault="00046FE8" w:rsidP="00FB0EF1">
            <w:pPr>
              <w:spacing w:line="276" w:lineRule="auto"/>
              <w:rPr>
                <w:lang w:val="de-DE"/>
              </w:rPr>
            </w:pPr>
            <w:r w:rsidRPr="00116E1E">
              <w:rPr>
                <w:lang w:val="de-DE"/>
              </w:rPr>
              <w:t>5) Становање – форме, навике.</w:t>
            </w:r>
          </w:p>
          <w:p w:rsidR="00046FE8" w:rsidRPr="00116E1E" w:rsidRDefault="00046FE8" w:rsidP="00FB0EF1">
            <w:pPr>
              <w:spacing w:line="276" w:lineRule="auto"/>
              <w:rPr>
                <w:lang w:val="de-DE"/>
              </w:rPr>
            </w:pPr>
            <w:r w:rsidRPr="00116E1E">
              <w:rPr>
                <w:lang w:val="de-DE"/>
              </w:rPr>
              <w:lastRenderedPageBreak/>
              <w:t>6) Живи свет – природа, љубимци, очување животне средине, еколошка свест.</w:t>
            </w:r>
          </w:p>
          <w:p w:rsidR="00046FE8" w:rsidRPr="00116E1E" w:rsidRDefault="00046FE8" w:rsidP="00FB0EF1">
            <w:pPr>
              <w:spacing w:line="276" w:lineRule="auto"/>
              <w:rPr>
                <w:lang w:val="de-DE"/>
              </w:rPr>
            </w:pPr>
            <w:r w:rsidRPr="00116E1E">
              <w:rPr>
                <w:lang w:val="de-DE"/>
              </w:rPr>
              <w:t>7) Историја, временско искуство и доживљај времена (прошлост – садашњост – будућност).</w:t>
            </w:r>
          </w:p>
          <w:p w:rsidR="00046FE8" w:rsidRPr="00116E1E" w:rsidRDefault="00046FE8" w:rsidP="00FB0EF1">
            <w:pPr>
              <w:spacing w:line="276" w:lineRule="auto"/>
              <w:rPr>
                <w:lang w:val="de-DE"/>
              </w:rPr>
            </w:pPr>
            <w:r w:rsidRPr="00116E1E">
              <w:rPr>
                <w:lang w:val="de-DE"/>
              </w:rPr>
              <w:t>8) Школа, школски живот, школски систем, образовање и васпитање.</w:t>
            </w:r>
          </w:p>
          <w:p w:rsidR="00046FE8" w:rsidRPr="00116E1E" w:rsidRDefault="00046FE8" w:rsidP="00FB0EF1">
            <w:pPr>
              <w:spacing w:line="276" w:lineRule="auto"/>
              <w:rPr>
                <w:lang w:val="de-DE"/>
              </w:rPr>
            </w:pPr>
            <w:r w:rsidRPr="00116E1E">
              <w:rPr>
                <w:lang w:val="de-DE"/>
              </w:rPr>
              <w:t>9) Професионални живот (изабрана – будућа струка), планови везани за будуће занимање.</w:t>
            </w:r>
          </w:p>
          <w:p w:rsidR="00046FE8" w:rsidRPr="00116E1E" w:rsidRDefault="00046FE8" w:rsidP="00FB0EF1">
            <w:pPr>
              <w:spacing w:line="276" w:lineRule="auto"/>
              <w:rPr>
                <w:lang w:val="de-DE"/>
              </w:rPr>
            </w:pPr>
            <w:r w:rsidRPr="00116E1E">
              <w:rPr>
                <w:lang w:val="de-DE"/>
              </w:rPr>
              <w:t>10) Млади – деца и омладина.</w:t>
            </w:r>
          </w:p>
          <w:p w:rsidR="00046FE8" w:rsidRPr="00116E1E" w:rsidRDefault="00046FE8" w:rsidP="00FB0EF1">
            <w:pPr>
              <w:spacing w:line="276" w:lineRule="auto"/>
              <w:rPr>
                <w:lang w:val="de-DE"/>
              </w:rPr>
            </w:pPr>
            <w:r w:rsidRPr="00116E1E">
              <w:rPr>
                <w:lang w:val="de-DE"/>
              </w:rPr>
              <w:t>11) Животни циклуси.</w:t>
            </w:r>
          </w:p>
          <w:p w:rsidR="00046FE8" w:rsidRPr="00116E1E" w:rsidRDefault="00046FE8" w:rsidP="00FB0EF1">
            <w:pPr>
              <w:spacing w:line="276" w:lineRule="auto"/>
              <w:rPr>
                <w:lang w:val="de-DE"/>
              </w:rPr>
            </w:pPr>
            <w:r w:rsidRPr="00116E1E">
              <w:rPr>
                <w:lang w:val="de-DE"/>
              </w:rPr>
              <w:t xml:space="preserve">12) Здравље, хигијена, </w:t>
            </w:r>
            <w:r w:rsidRPr="00116E1E">
              <w:rPr>
                <w:lang w:val="de-DE"/>
              </w:rPr>
              <w:lastRenderedPageBreak/>
              <w:t>превентива болести, лечење.</w:t>
            </w:r>
          </w:p>
          <w:p w:rsidR="00046FE8" w:rsidRPr="00116E1E" w:rsidRDefault="00046FE8" w:rsidP="00FB0EF1">
            <w:pPr>
              <w:spacing w:line="276" w:lineRule="auto"/>
              <w:rPr>
                <w:lang w:val="de-DE"/>
              </w:rPr>
            </w:pPr>
            <w:r w:rsidRPr="00116E1E">
              <w:rPr>
                <w:lang w:val="de-DE"/>
              </w:rPr>
              <w:t>13) Емоције, љубав, партнерски и други међуљудски односи.</w:t>
            </w:r>
          </w:p>
          <w:p w:rsidR="00046FE8" w:rsidRPr="00116E1E" w:rsidRDefault="00046FE8" w:rsidP="00FB0EF1">
            <w:pPr>
              <w:spacing w:line="276" w:lineRule="auto"/>
              <w:rPr>
                <w:lang w:val="de-DE"/>
              </w:rPr>
            </w:pPr>
            <w:r w:rsidRPr="00116E1E">
              <w:rPr>
                <w:lang w:val="de-DE"/>
              </w:rPr>
              <w:t>14) Транспорт и превозна средства.</w:t>
            </w:r>
          </w:p>
          <w:p w:rsidR="00046FE8" w:rsidRPr="00116E1E" w:rsidRDefault="00046FE8" w:rsidP="00FB0EF1">
            <w:pPr>
              <w:spacing w:line="276" w:lineRule="auto"/>
              <w:rPr>
                <w:lang w:val="de-DE"/>
              </w:rPr>
            </w:pPr>
            <w:r w:rsidRPr="00116E1E">
              <w:rPr>
                <w:lang w:val="de-DE"/>
              </w:rPr>
              <w:t>15) Клима и временске прилике.</w:t>
            </w:r>
          </w:p>
          <w:p w:rsidR="00046FE8" w:rsidRPr="00116E1E" w:rsidRDefault="00046FE8" w:rsidP="00FB0EF1">
            <w:pPr>
              <w:spacing w:line="276" w:lineRule="auto"/>
              <w:rPr>
                <w:lang w:val="de-DE"/>
              </w:rPr>
            </w:pPr>
            <w:r w:rsidRPr="00116E1E">
              <w:rPr>
                <w:lang w:val="de-DE"/>
              </w:rPr>
              <w:t>16) Наука и истраживања.</w:t>
            </w:r>
          </w:p>
          <w:p w:rsidR="00046FE8" w:rsidRPr="00116E1E" w:rsidRDefault="00046FE8" w:rsidP="00FB0EF1">
            <w:pPr>
              <w:spacing w:line="276" w:lineRule="auto"/>
              <w:rPr>
                <w:lang w:val="de-DE"/>
              </w:rPr>
            </w:pPr>
            <w:r w:rsidRPr="00116E1E">
              <w:rPr>
                <w:lang w:val="de-DE"/>
              </w:rPr>
              <w:t>17) Уметност (нарочито модерна књижевност за младе; савремена музика).</w:t>
            </w:r>
          </w:p>
          <w:p w:rsidR="00046FE8" w:rsidRPr="00116E1E" w:rsidRDefault="00046FE8" w:rsidP="00FB0EF1">
            <w:pPr>
              <w:spacing w:line="276" w:lineRule="auto"/>
              <w:rPr>
                <w:lang w:val="de-DE"/>
              </w:rPr>
            </w:pPr>
            <w:r w:rsidRPr="00116E1E">
              <w:rPr>
                <w:lang w:val="de-DE"/>
              </w:rPr>
              <w:t xml:space="preserve">18) Духовни живот; норме и вредности (етички и верски принципи); ставови, стереотипи, предрасуде, толеранција и </w:t>
            </w:r>
            <w:r w:rsidRPr="00116E1E">
              <w:rPr>
                <w:lang w:val="de-DE"/>
              </w:rPr>
              <w:lastRenderedPageBreak/>
              <w:t>емпатија; брига о другоме.</w:t>
            </w:r>
          </w:p>
          <w:p w:rsidR="00046FE8" w:rsidRPr="00116E1E" w:rsidRDefault="00046FE8" w:rsidP="00FB0EF1">
            <w:pPr>
              <w:spacing w:line="276" w:lineRule="auto"/>
              <w:rPr>
                <w:lang w:val="de-DE"/>
              </w:rPr>
            </w:pPr>
            <w:r w:rsidRPr="00116E1E">
              <w:rPr>
                <w:lang w:val="de-DE"/>
              </w:rPr>
              <w:t>19) Обичаји и традиција,фолклор, прославе (рођендани, празници).</w:t>
            </w:r>
          </w:p>
          <w:p w:rsidR="00046FE8" w:rsidRPr="00116E1E" w:rsidRDefault="00046FE8" w:rsidP="00FB0EF1">
            <w:pPr>
              <w:spacing w:line="276" w:lineRule="auto"/>
              <w:rPr>
                <w:lang w:val="de-DE"/>
              </w:rPr>
            </w:pPr>
            <w:r w:rsidRPr="00116E1E">
              <w:rPr>
                <w:lang w:val="de-DE"/>
              </w:rPr>
              <w:t>20) Слободно време – забава, разонода, хобији.</w:t>
            </w:r>
          </w:p>
          <w:p w:rsidR="00046FE8" w:rsidRPr="00116E1E" w:rsidRDefault="00046FE8" w:rsidP="00FB0EF1">
            <w:pPr>
              <w:spacing w:line="276" w:lineRule="auto"/>
              <w:rPr>
                <w:lang w:val="de-DE"/>
              </w:rPr>
            </w:pPr>
            <w:r w:rsidRPr="00116E1E">
              <w:rPr>
                <w:lang w:val="de-DE"/>
              </w:rPr>
              <w:t>21) Исхрана и гастрономске навике.</w:t>
            </w:r>
          </w:p>
          <w:p w:rsidR="00046FE8" w:rsidRPr="00116E1E" w:rsidRDefault="00046FE8" w:rsidP="00FB0EF1">
            <w:pPr>
              <w:spacing w:line="276" w:lineRule="auto"/>
              <w:rPr>
                <w:lang w:val="de-DE"/>
              </w:rPr>
            </w:pPr>
            <w:r w:rsidRPr="00116E1E">
              <w:rPr>
                <w:lang w:val="de-DE"/>
              </w:rPr>
              <w:t>22) Путовања.</w:t>
            </w:r>
          </w:p>
          <w:p w:rsidR="00046FE8" w:rsidRPr="00116E1E" w:rsidRDefault="00046FE8" w:rsidP="00FB0EF1">
            <w:pPr>
              <w:spacing w:line="276" w:lineRule="auto"/>
              <w:rPr>
                <w:lang w:val="de-DE"/>
              </w:rPr>
            </w:pPr>
            <w:r w:rsidRPr="00116E1E">
              <w:rPr>
                <w:lang w:val="de-DE"/>
              </w:rPr>
              <w:t>23) Мода и облачење.</w:t>
            </w:r>
          </w:p>
          <w:p w:rsidR="00046FE8" w:rsidRPr="00116E1E" w:rsidRDefault="00046FE8" w:rsidP="00FB0EF1">
            <w:pPr>
              <w:spacing w:line="276" w:lineRule="auto"/>
              <w:rPr>
                <w:lang w:val="de-DE"/>
              </w:rPr>
            </w:pPr>
            <w:r w:rsidRPr="00116E1E">
              <w:rPr>
                <w:lang w:val="de-DE"/>
              </w:rPr>
              <w:t>24) Спорт.</w:t>
            </w:r>
          </w:p>
          <w:p w:rsidR="00046FE8" w:rsidRPr="00116E1E" w:rsidRDefault="00046FE8" w:rsidP="00FB0EF1">
            <w:pPr>
              <w:spacing w:line="276" w:lineRule="auto"/>
              <w:rPr>
                <w:lang w:val="de-DE"/>
              </w:rPr>
            </w:pPr>
            <w:r w:rsidRPr="00116E1E">
              <w:rPr>
                <w:lang w:val="de-DE"/>
              </w:rPr>
              <w:t>25) Вербална и невербална комуникација, конвенције понашања и опхођења.</w:t>
            </w:r>
          </w:p>
          <w:p w:rsidR="00046FE8" w:rsidRPr="00116E1E" w:rsidRDefault="00046FE8" w:rsidP="00FB0EF1">
            <w:pPr>
              <w:spacing w:line="276" w:lineRule="auto"/>
              <w:rPr>
                <w:lang w:val="de-DE"/>
              </w:rPr>
            </w:pPr>
            <w:r w:rsidRPr="00116E1E">
              <w:rPr>
                <w:lang w:val="de-DE"/>
              </w:rPr>
              <w:t>26) Медији, масмедији, интернет и друштвене мреже.</w:t>
            </w:r>
          </w:p>
          <w:p w:rsidR="00046FE8" w:rsidRPr="00116E1E" w:rsidRDefault="00046FE8" w:rsidP="00FB0EF1">
            <w:pPr>
              <w:spacing w:line="276" w:lineRule="auto"/>
              <w:rPr>
                <w:lang w:val="de-DE"/>
              </w:rPr>
            </w:pPr>
            <w:r w:rsidRPr="00116E1E">
              <w:rPr>
                <w:lang w:val="de-DE"/>
              </w:rPr>
              <w:t xml:space="preserve">27) Живот у иностранству, контакти са </w:t>
            </w:r>
            <w:r w:rsidRPr="00116E1E">
              <w:rPr>
                <w:lang w:val="de-DE"/>
              </w:rPr>
              <w:lastRenderedPageBreak/>
              <w:t>странцима, ксенофобија.</w:t>
            </w:r>
          </w:p>
        </w:tc>
        <w:tc>
          <w:tcPr>
            <w:tcW w:w="2126" w:type="dxa"/>
            <w:tcBorders>
              <w:top w:val="single" w:sz="4" w:space="0" w:color="auto"/>
              <w:left w:val="single" w:sz="4" w:space="0" w:color="auto"/>
              <w:right w:val="single" w:sz="4" w:space="0" w:color="auto"/>
            </w:tcBorders>
            <w:vAlign w:val="center"/>
            <w:hideMark/>
          </w:tcPr>
          <w:p w:rsidR="00046FE8" w:rsidRPr="00116E1E" w:rsidRDefault="00046FE8" w:rsidP="00FB0EF1">
            <w:pPr>
              <w:spacing w:after="150"/>
              <w:rPr>
                <w:color w:val="000000"/>
              </w:rPr>
            </w:pPr>
            <w:r w:rsidRPr="00116E1E">
              <w:rPr>
                <w:color w:val="000000"/>
              </w:rPr>
              <w:lastRenderedPageBreak/>
              <w:t>– разуме краће текстове који се односе на поздрављање, представљање и тражење/ давање информација личне природе;</w:t>
            </w:r>
          </w:p>
          <w:p w:rsidR="00046FE8" w:rsidRPr="00116E1E" w:rsidRDefault="00046FE8" w:rsidP="00FB0EF1">
            <w:pPr>
              <w:spacing w:after="150"/>
              <w:rPr>
                <w:color w:val="000000"/>
              </w:rPr>
            </w:pPr>
            <w:r w:rsidRPr="00116E1E">
              <w:rPr>
                <w:color w:val="000000"/>
              </w:rPr>
              <w:t>– поздрави и отпоздрави, представи себе и другог користећи једноставна језичка средства;</w:t>
            </w:r>
          </w:p>
          <w:p w:rsidR="00046FE8" w:rsidRPr="00116E1E" w:rsidRDefault="00046FE8" w:rsidP="00FB0EF1">
            <w:pPr>
              <w:spacing w:after="150"/>
              <w:rPr>
                <w:color w:val="000000"/>
              </w:rPr>
            </w:pPr>
            <w:r w:rsidRPr="00116E1E">
              <w:rPr>
                <w:color w:val="000000"/>
              </w:rPr>
              <w:t>– постави и одговори на једноставна питања личне природе;</w:t>
            </w:r>
          </w:p>
          <w:p w:rsidR="00046FE8" w:rsidRPr="00116E1E" w:rsidRDefault="00046FE8" w:rsidP="00FB0EF1">
            <w:pPr>
              <w:spacing w:after="150"/>
              <w:rPr>
                <w:color w:val="000000"/>
              </w:rPr>
            </w:pPr>
            <w:r w:rsidRPr="00116E1E">
              <w:rPr>
                <w:color w:val="000000"/>
              </w:rPr>
              <w:t xml:space="preserve">– у неколико везаних исказа </w:t>
            </w:r>
            <w:r w:rsidRPr="00116E1E">
              <w:rPr>
                <w:color w:val="000000"/>
              </w:rPr>
              <w:lastRenderedPageBreak/>
              <w:t>саопшти информације о себи и другима;</w:t>
            </w:r>
          </w:p>
          <w:p w:rsidR="00046FE8" w:rsidRPr="00116E1E" w:rsidRDefault="00046FE8" w:rsidP="00FB0EF1">
            <w:pPr>
              <w:spacing w:after="150"/>
              <w:rPr>
                <w:color w:val="000000"/>
              </w:rPr>
            </w:pPr>
            <w:r w:rsidRPr="00116E1E">
              <w:rPr>
                <w:color w:val="000000"/>
              </w:rPr>
              <w:t>– разуме једноставан опис особа, биљака, животиња, предмета, појaва или места;</w:t>
            </w:r>
          </w:p>
          <w:p w:rsidR="00046FE8" w:rsidRPr="00116E1E" w:rsidRDefault="00046FE8" w:rsidP="00FB0EF1">
            <w:pPr>
              <w:spacing w:after="150"/>
              <w:rPr>
                <w:color w:val="000000"/>
                <w:lang w:val="sr-Cyrl-RS"/>
              </w:rPr>
            </w:pPr>
            <w:r w:rsidRPr="00116E1E">
              <w:rPr>
                <w:color w:val="000000"/>
              </w:rPr>
              <w:t>– опише карактеристике бића, предмета, појава и места користећи једноставна језичка средства;</w:t>
            </w:r>
          </w:p>
          <w:p w:rsidR="00046FE8" w:rsidRPr="00116E1E" w:rsidRDefault="00046FE8" w:rsidP="00FB0EF1">
            <w:pPr>
              <w:spacing w:after="150"/>
              <w:rPr>
                <w:color w:val="000000"/>
                <w:lang w:val="sr-Cyrl-RS"/>
              </w:rPr>
            </w:pPr>
          </w:p>
          <w:p w:rsidR="00046FE8" w:rsidRPr="00116E1E" w:rsidRDefault="00046FE8" w:rsidP="00FB0EF1">
            <w:pPr>
              <w:spacing w:after="150"/>
              <w:rPr>
                <w:color w:val="000000"/>
              </w:rPr>
            </w:pPr>
            <w:r w:rsidRPr="00116E1E">
              <w:rPr>
                <w:color w:val="000000"/>
              </w:rPr>
              <w:t>– разуме једноставне предлоге и одговори на њих;</w:t>
            </w:r>
          </w:p>
          <w:p w:rsidR="00046FE8" w:rsidRPr="00116E1E" w:rsidRDefault="00046FE8" w:rsidP="00FB0EF1">
            <w:pPr>
              <w:spacing w:after="150"/>
              <w:rPr>
                <w:color w:val="000000"/>
              </w:rPr>
            </w:pPr>
            <w:r w:rsidRPr="00116E1E">
              <w:rPr>
                <w:color w:val="000000"/>
              </w:rPr>
              <w:t>– упути једноставан предлог;</w:t>
            </w:r>
          </w:p>
          <w:p w:rsidR="00046FE8" w:rsidRPr="00116E1E" w:rsidRDefault="00046FE8" w:rsidP="00FB0EF1">
            <w:pPr>
              <w:spacing w:after="150"/>
              <w:rPr>
                <w:color w:val="000000"/>
              </w:rPr>
            </w:pPr>
            <w:r w:rsidRPr="00116E1E">
              <w:rPr>
                <w:color w:val="000000"/>
              </w:rPr>
              <w:t>– пружи одговарајући изговор или одговарајуће оправдање;</w:t>
            </w:r>
          </w:p>
          <w:p w:rsidR="00046FE8" w:rsidRPr="00116E1E" w:rsidRDefault="00046FE8" w:rsidP="00FB0EF1">
            <w:pPr>
              <w:spacing w:after="150"/>
              <w:rPr>
                <w:color w:val="000000"/>
              </w:rPr>
            </w:pPr>
            <w:r w:rsidRPr="00116E1E">
              <w:rPr>
                <w:color w:val="000000"/>
              </w:rPr>
              <w:t xml:space="preserve">– разуме једноставне молбе и захтеве и </w:t>
            </w:r>
            <w:r w:rsidRPr="00116E1E">
              <w:rPr>
                <w:color w:val="000000"/>
              </w:rPr>
              <w:lastRenderedPageBreak/>
              <w:t>реагује на њих;</w:t>
            </w:r>
          </w:p>
          <w:p w:rsidR="00046FE8" w:rsidRPr="00116E1E" w:rsidRDefault="00046FE8" w:rsidP="00FB0EF1">
            <w:pPr>
              <w:spacing w:after="150"/>
              <w:rPr>
                <w:color w:val="000000"/>
              </w:rPr>
            </w:pPr>
            <w:r w:rsidRPr="00116E1E">
              <w:rPr>
                <w:color w:val="000000"/>
              </w:rPr>
              <w:t>– упути једноставне молбе и захтеве;</w:t>
            </w:r>
          </w:p>
          <w:p w:rsidR="00046FE8" w:rsidRPr="00116E1E" w:rsidRDefault="00046FE8" w:rsidP="00FB0EF1">
            <w:pPr>
              <w:spacing w:after="150"/>
              <w:rPr>
                <w:color w:val="000000"/>
              </w:rPr>
            </w:pPr>
            <w:r w:rsidRPr="00116E1E">
              <w:rPr>
                <w:color w:val="000000"/>
              </w:rPr>
              <w:t>– затражи и пружи кратко обавештење;</w:t>
            </w:r>
          </w:p>
          <w:p w:rsidR="00046FE8" w:rsidRPr="00116E1E" w:rsidRDefault="00046FE8" w:rsidP="00FB0EF1">
            <w:pPr>
              <w:spacing w:after="150"/>
              <w:rPr>
                <w:color w:val="000000"/>
              </w:rPr>
            </w:pPr>
            <w:r w:rsidRPr="00116E1E">
              <w:rPr>
                <w:color w:val="000000"/>
              </w:rPr>
              <w:t>– захвали се и извини се користећи једноставна језичка средства;</w:t>
            </w:r>
          </w:p>
          <w:p w:rsidR="00046FE8" w:rsidRPr="00116E1E" w:rsidRDefault="00046FE8" w:rsidP="00FB0EF1">
            <w:pPr>
              <w:spacing w:after="150"/>
              <w:rPr>
                <w:color w:val="000000"/>
              </w:rPr>
            </w:pPr>
            <w:r w:rsidRPr="00116E1E">
              <w:rPr>
                <w:color w:val="000000"/>
              </w:rPr>
              <w:t>– саопшти кратку поруку којом се захваљује;</w:t>
            </w:r>
          </w:p>
          <w:p w:rsidR="00046FE8" w:rsidRPr="00116E1E" w:rsidRDefault="00046FE8" w:rsidP="00FB0EF1">
            <w:pPr>
              <w:spacing w:after="150"/>
              <w:rPr>
                <w:color w:val="000000"/>
              </w:rPr>
            </w:pPr>
            <w:r w:rsidRPr="00116E1E">
              <w:rPr>
                <w:color w:val="000000"/>
              </w:rPr>
              <w:t>– разуме и следи једноставна упутства у вези с уобичајеним ситуацијама из свакодневног живота;</w:t>
            </w:r>
          </w:p>
          <w:p w:rsidR="00046FE8" w:rsidRPr="00116E1E" w:rsidRDefault="00046FE8" w:rsidP="00FB0EF1">
            <w:pPr>
              <w:spacing w:after="150"/>
              <w:rPr>
                <w:color w:val="000000"/>
              </w:rPr>
            </w:pPr>
            <w:r w:rsidRPr="00116E1E">
              <w:rPr>
                <w:color w:val="000000"/>
              </w:rPr>
              <w:t>– даје једноставна упутства из домена свакодневног живота и личних интересовања;</w:t>
            </w:r>
          </w:p>
          <w:p w:rsidR="00046FE8" w:rsidRPr="00116E1E" w:rsidRDefault="00046FE8" w:rsidP="00FB0EF1">
            <w:pPr>
              <w:spacing w:after="150"/>
              <w:rPr>
                <w:color w:val="000000"/>
              </w:rPr>
            </w:pPr>
            <w:r w:rsidRPr="00116E1E">
              <w:rPr>
                <w:color w:val="000000"/>
              </w:rPr>
              <w:t>– разуме честитку и одговори на њу;</w:t>
            </w:r>
          </w:p>
          <w:p w:rsidR="00046FE8" w:rsidRPr="00116E1E" w:rsidRDefault="00046FE8" w:rsidP="00FB0EF1">
            <w:pPr>
              <w:spacing w:after="150"/>
              <w:rPr>
                <w:color w:val="000000"/>
              </w:rPr>
            </w:pPr>
            <w:r w:rsidRPr="00116E1E">
              <w:rPr>
                <w:color w:val="000000"/>
              </w:rPr>
              <w:t xml:space="preserve">– упути пригодну </w:t>
            </w:r>
            <w:r w:rsidRPr="00116E1E">
              <w:rPr>
                <w:color w:val="000000"/>
              </w:rPr>
              <w:lastRenderedPageBreak/>
              <w:t>честитку;</w:t>
            </w:r>
          </w:p>
          <w:p w:rsidR="00046FE8" w:rsidRPr="00116E1E" w:rsidRDefault="00046FE8" w:rsidP="00FB0EF1">
            <w:pPr>
              <w:spacing w:after="150"/>
              <w:rPr>
                <w:color w:val="000000"/>
              </w:rPr>
            </w:pPr>
            <w:r w:rsidRPr="00116E1E">
              <w:rPr>
                <w:color w:val="000000"/>
              </w:rPr>
              <w:t>– разуме једноставне текстове у којима се описују сталне, уобичајене и тренутне радње;</w:t>
            </w:r>
          </w:p>
          <w:p w:rsidR="00046FE8" w:rsidRPr="00116E1E" w:rsidRDefault="00046FE8" w:rsidP="00FB0EF1">
            <w:pPr>
              <w:spacing w:after="150"/>
              <w:rPr>
                <w:color w:val="000000"/>
              </w:rPr>
            </w:pPr>
            <w:r w:rsidRPr="00116E1E">
              <w:rPr>
                <w:color w:val="000000"/>
              </w:rPr>
              <w:t>– размени информације које се односе на опис догађаја и радњи у садашњости;</w:t>
            </w:r>
          </w:p>
          <w:p w:rsidR="00046FE8" w:rsidRPr="00116E1E" w:rsidRDefault="00046FE8" w:rsidP="00FB0EF1">
            <w:pPr>
              <w:spacing w:after="150"/>
              <w:rPr>
                <w:color w:val="000000"/>
              </w:rPr>
            </w:pPr>
            <w:r w:rsidRPr="00116E1E">
              <w:rPr>
                <w:color w:val="000000"/>
              </w:rPr>
              <w:t>– опише сталне, уобичајене и тренутне догађаје/ активности користећи неколико везаних исказа;</w:t>
            </w:r>
          </w:p>
          <w:p w:rsidR="00046FE8" w:rsidRPr="00116E1E" w:rsidRDefault="00046FE8" w:rsidP="00FB0EF1">
            <w:pPr>
              <w:spacing w:after="150"/>
              <w:rPr>
                <w:color w:val="000000"/>
                <w:lang w:val="sr-Cyrl-RS"/>
              </w:rPr>
            </w:pPr>
            <w:r w:rsidRPr="00116E1E">
              <w:rPr>
                <w:color w:val="000000"/>
              </w:rPr>
              <w:t>– разуме краће текстове у којима се описују догађаји у прошлости;</w:t>
            </w:r>
          </w:p>
          <w:p w:rsidR="00046FE8" w:rsidRPr="00116E1E" w:rsidRDefault="00046FE8" w:rsidP="00FB0EF1">
            <w:pPr>
              <w:spacing w:after="150"/>
              <w:rPr>
                <w:color w:val="000000"/>
                <w:lang w:val="sr-Cyrl-RS"/>
              </w:rPr>
            </w:pPr>
          </w:p>
          <w:p w:rsidR="00046FE8" w:rsidRPr="00116E1E" w:rsidRDefault="00046FE8" w:rsidP="00FB0EF1">
            <w:pPr>
              <w:spacing w:after="150"/>
              <w:rPr>
                <w:color w:val="000000"/>
              </w:rPr>
            </w:pPr>
            <w:r w:rsidRPr="00116E1E">
              <w:rPr>
                <w:color w:val="000000"/>
              </w:rPr>
              <w:t>– размени информације у вези са догађајима у прошлости;</w:t>
            </w:r>
          </w:p>
          <w:p w:rsidR="00046FE8" w:rsidRPr="00116E1E" w:rsidRDefault="00046FE8" w:rsidP="00FB0EF1">
            <w:pPr>
              <w:spacing w:after="150"/>
              <w:rPr>
                <w:color w:val="000000"/>
              </w:rPr>
            </w:pPr>
            <w:r w:rsidRPr="00116E1E">
              <w:rPr>
                <w:color w:val="000000"/>
              </w:rPr>
              <w:t xml:space="preserve">– опише у неколико краћих, везаних исказа </w:t>
            </w:r>
            <w:r w:rsidRPr="00116E1E">
              <w:rPr>
                <w:color w:val="000000"/>
              </w:rPr>
              <w:lastRenderedPageBreak/>
              <w:t>догађај из прошлости;</w:t>
            </w:r>
          </w:p>
          <w:p w:rsidR="00046FE8" w:rsidRPr="00116E1E" w:rsidRDefault="00046FE8" w:rsidP="00FB0EF1">
            <w:pPr>
              <w:spacing w:after="150"/>
              <w:rPr>
                <w:color w:val="000000"/>
                <w:lang w:val="sr-Cyrl-RS"/>
              </w:rPr>
            </w:pPr>
            <w:r w:rsidRPr="00116E1E">
              <w:rPr>
                <w:color w:val="000000"/>
              </w:rPr>
              <w:t>– разуме планове и намере и реагује на њих;</w:t>
            </w:r>
          </w:p>
          <w:p w:rsidR="00046FE8" w:rsidRPr="00116E1E" w:rsidRDefault="00046FE8" w:rsidP="00FB0EF1">
            <w:pPr>
              <w:spacing w:after="150"/>
              <w:rPr>
                <w:color w:val="000000"/>
                <w:lang w:val="sr-Cyrl-RS"/>
              </w:rPr>
            </w:pPr>
          </w:p>
          <w:p w:rsidR="00046FE8" w:rsidRPr="00116E1E" w:rsidRDefault="00046FE8" w:rsidP="00FB0EF1">
            <w:pPr>
              <w:spacing w:after="150"/>
              <w:rPr>
                <w:color w:val="000000"/>
              </w:rPr>
            </w:pPr>
            <w:r w:rsidRPr="00116E1E">
              <w:rPr>
                <w:color w:val="000000"/>
              </w:rPr>
              <w:t>– размени једноставне исказе у вези са својим и туђим плановима и намерама;</w:t>
            </w:r>
          </w:p>
          <w:p w:rsidR="00046FE8" w:rsidRPr="00116E1E" w:rsidRDefault="00046FE8" w:rsidP="00FB0EF1">
            <w:pPr>
              <w:spacing w:after="150"/>
              <w:rPr>
                <w:color w:val="000000"/>
              </w:rPr>
            </w:pPr>
            <w:r w:rsidRPr="00116E1E">
              <w:rPr>
                <w:color w:val="000000"/>
              </w:rPr>
              <w:t>– саопшти шта он/она или неко други планира, намерава;</w:t>
            </w:r>
          </w:p>
          <w:p w:rsidR="00046FE8" w:rsidRPr="00116E1E" w:rsidRDefault="00046FE8" w:rsidP="00FB0EF1">
            <w:pPr>
              <w:spacing w:after="150"/>
              <w:rPr>
                <w:color w:val="000000"/>
              </w:rPr>
            </w:pPr>
            <w:r w:rsidRPr="00116E1E">
              <w:rPr>
                <w:color w:val="000000"/>
              </w:rPr>
              <w:t>– разуме свакодневне изразе у вези са непосредним и конкретним жељама, потребама, осетима и осећањима и реагује на њих;</w:t>
            </w:r>
          </w:p>
          <w:p w:rsidR="00046FE8" w:rsidRPr="00116E1E" w:rsidRDefault="00046FE8" w:rsidP="00FB0EF1">
            <w:pPr>
              <w:spacing w:after="150"/>
              <w:rPr>
                <w:color w:val="000000"/>
              </w:rPr>
            </w:pPr>
            <w:r w:rsidRPr="00116E1E">
              <w:rPr>
                <w:color w:val="000000"/>
              </w:rPr>
              <w:t>– изрази основне жеље, потребе, осете и осећања користећи једноставна језичка средства;</w:t>
            </w:r>
          </w:p>
          <w:p w:rsidR="00046FE8" w:rsidRPr="00116E1E" w:rsidRDefault="00046FE8" w:rsidP="00FB0EF1">
            <w:pPr>
              <w:spacing w:after="150"/>
              <w:rPr>
                <w:color w:val="000000"/>
              </w:rPr>
            </w:pPr>
            <w:r w:rsidRPr="00116E1E">
              <w:rPr>
                <w:color w:val="000000"/>
              </w:rPr>
              <w:lastRenderedPageBreak/>
              <w:t>– разуме једноставна питања која се односе на положај предмета и бића у простору и правац кретања, и одговори на њих;</w:t>
            </w:r>
          </w:p>
          <w:p w:rsidR="00046FE8" w:rsidRPr="00116E1E" w:rsidRDefault="00046FE8" w:rsidP="00FB0EF1">
            <w:pPr>
              <w:spacing w:after="150"/>
              <w:rPr>
                <w:color w:val="000000"/>
              </w:rPr>
            </w:pPr>
            <w:r w:rsidRPr="00116E1E">
              <w:rPr>
                <w:color w:val="000000"/>
              </w:rPr>
              <w:t>– разуме обавештења о положају предмета и бића у простору и правцу кретања;</w:t>
            </w:r>
          </w:p>
          <w:p w:rsidR="00046FE8" w:rsidRPr="00116E1E" w:rsidRDefault="00046FE8" w:rsidP="00FB0EF1">
            <w:pPr>
              <w:spacing w:after="150"/>
              <w:rPr>
                <w:color w:val="000000"/>
              </w:rPr>
            </w:pPr>
            <w:r w:rsidRPr="00116E1E">
              <w:rPr>
                <w:color w:val="000000"/>
              </w:rPr>
              <w:t>– опише специфичније просторне односе и величине једноставним, везаним исказима;</w:t>
            </w:r>
          </w:p>
          <w:p w:rsidR="00046FE8" w:rsidRPr="00116E1E" w:rsidRDefault="00046FE8" w:rsidP="00FB0EF1">
            <w:pPr>
              <w:spacing w:after="150"/>
              <w:rPr>
                <w:color w:val="000000"/>
              </w:rPr>
            </w:pPr>
            <w:r w:rsidRPr="00116E1E">
              <w:rPr>
                <w:color w:val="000000"/>
              </w:rPr>
              <w:t>– разуме једноставна обавештења о хронолошком времену и метеоролошким приликама;</w:t>
            </w:r>
          </w:p>
          <w:p w:rsidR="00046FE8" w:rsidRPr="00116E1E" w:rsidRDefault="00046FE8" w:rsidP="00FB0EF1">
            <w:pPr>
              <w:spacing w:after="150"/>
              <w:rPr>
                <w:color w:val="000000"/>
              </w:rPr>
            </w:pPr>
            <w:r w:rsidRPr="00116E1E">
              <w:rPr>
                <w:color w:val="000000"/>
              </w:rPr>
              <w:t xml:space="preserve">– тражи и даје информације о хронолошком времену и метеоролошким приликама </w:t>
            </w:r>
            <w:r w:rsidRPr="00116E1E">
              <w:rPr>
                <w:color w:val="000000"/>
              </w:rPr>
              <w:lastRenderedPageBreak/>
              <w:t>користећи једноставна језичка средства;</w:t>
            </w:r>
          </w:p>
          <w:p w:rsidR="00046FE8" w:rsidRPr="00116E1E" w:rsidRDefault="00046FE8" w:rsidP="00FB0EF1">
            <w:pPr>
              <w:spacing w:after="150"/>
              <w:rPr>
                <w:color w:val="000000"/>
              </w:rPr>
            </w:pPr>
            <w:r w:rsidRPr="00116E1E">
              <w:rPr>
                <w:color w:val="000000"/>
              </w:rPr>
              <w:t>– опише дневни/недељни распоред активности;</w:t>
            </w:r>
          </w:p>
          <w:p w:rsidR="00046FE8" w:rsidRPr="00116E1E" w:rsidRDefault="00046FE8" w:rsidP="00FB0EF1">
            <w:pPr>
              <w:spacing w:after="150"/>
              <w:rPr>
                <w:color w:val="000000"/>
              </w:rPr>
            </w:pPr>
            <w:r w:rsidRPr="00116E1E">
              <w:rPr>
                <w:color w:val="000000"/>
              </w:rPr>
              <w:t>– разуме једноставне изразе који се односе на поседовање и припадност;</w:t>
            </w:r>
          </w:p>
          <w:p w:rsidR="00046FE8" w:rsidRPr="00116E1E" w:rsidRDefault="00046FE8" w:rsidP="00FB0EF1">
            <w:pPr>
              <w:spacing w:after="150"/>
              <w:rPr>
                <w:color w:val="000000"/>
              </w:rPr>
            </w:pPr>
            <w:r w:rsidRPr="00116E1E">
              <w:rPr>
                <w:color w:val="000000"/>
              </w:rPr>
              <w:t>– формулише једноставне исказе који се односе на поседовање и припадност;</w:t>
            </w:r>
          </w:p>
          <w:p w:rsidR="00046FE8" w:rsidRPr="00116E1E" w:rsidRDefault="00046FE8" w:rsidP="00FB0EF1">
            <w:pPr>
              <w:spacing w:after="150"/>
              <w:rPr>
                <w:color w:val="000000"/>
              </w:rPr>
            </w:pPr>
            <w:r w:rsidRPr="00116E1E">
              <w:rPr>
                <w:color w:val="000000"/>
              </w:rPr>
              <w:t>– пита и каже шта неко има/нема и чије је нешто;</w:t>
            </w:r>
          </w:p>
          <w:p w:rsidR="00046FE8" w:rsidRPr="00116E1E" w:rsidRDefault="00046FE8" w:rsidP="00FB0EF1">
            <w:pPr>
              <w:spacing w:after="150"/>
              <w:rPr>
                <w:color w:val="000000"/>
              </w:rPr>
            </w:pPr>
            <w:r w:rsidRPr="00116E1E">
              <w:rPr>
                <w:color w:val="000000"/>
              </w:rPr>
              <w:t>– разуме једноставне исказе који се односе на описивање интересовања, изражавање допадања и недопадања и реагује на њих;</w:t>
            </w:r>
          </w:p>
          <w:p w:rsidR="00046FE8" w:rsidRPr="00116E1E" w:rsidRDefault="00046FE8" w:rsidP="00FB0EF1">
            <w:pPr>
              <w:spacing w:after="150"/>
              <w:rPr>
                <w:color w:val="000000"/>
              </w:rPr>
            </w:pPr>
            <w:r w:rsidRPr="00116E1E">
              <w:rPr>
                <w:color w:val="000000"/>
              </w:rPr>
              <w:lastRenderedPageBreak/>
              <w:t>– опише своја и туђа интересовања и изрази допадање и недопадање уз једноставно образложење;</w:t>
            </w:r>
          </w:p>
          <w:p w:rsidR="00046FE8" w:rsidRPr="00116E1E" w:rsidRDefault="00046FE8" w:rsidP="00FB0EF1">
            <w:pPr>
              <w:spacing w:after="150"/>
              <w:rPr>
                <w:color w:val="000000"/>
              </w:rPr>
            </w:pPr>
            <w:r w:rsidRPr="00116E1E">
              <w:rPr>
                <w:color w:val="000000"/>
              </w:rPr>
              <w:t>– разуме једноставне изразе који се односе на количину нечега;</w:t>
            </w:r>
          </w:p>
          <w:p w:rsidR="00046FE8" w:rsidRPr="00116E1E" w:rsidRDefault="00046FE8" w:rsidP="00FB0EF1">
            <w:pPr>
              <w:spacing w:after="150"/>
              <w:rPr>
                <w:color w:val="000000"/>
              </w:rPr>
            </w:pPr>
            <w:r w:rsidRPr="00116E1E">
              <w:rPr>
                <w:color w:val="000000"/>
              </w:rPr>
              <w:t>– пита и саопшти колико нечега има/нема, користећи једноставна језичка средства;</w:t>
            </w:r>
          </w:p>
          <w:p w:rsidR="00046FE8" w:rsidRPr="00116E1E" w:rsidRDefault="00046FE8" w:rsidP="00FB0EF1">
            <w:pPr>
              <w:spacing w:after="150"/>
              <w:rPr>
                <w:color w:val="000000"/>
                <w:lang w:val="sr-Cyrl-RS"/>
              </w:rPr>
            </w:pPr>
            <w:r w:rsidRPr="00116E1E">
              <w:rPr>
                <w:color w:val="000000"/>
                <w:lang w:val="sr-Cyrl-RS"/>
              </w:rPr>
              <w:t>-</w:t>
            </w:r>
            <w:r w:rsidRPr="00116E1E">
              <w:rPr>
                <w:color w:val="000000"/>
              </w:rPr>
              <w:t>пита/каже/израчуна колико нешто кошта;</w:t>
            </w:r>
          </w:p>
          <w:p w:rsidR="00046FE8" w:rsidRPr="00116E1E" w:rsidRDefault="00046FE8" w:rsidP="00FB0EF1">
            <w:pPr>
              <w:spacing w:after="150"/>
              <w:rPr>
                <w:color w:val="000000"/>
                <w:lang w:val="sr-Cyrl-RS"/>
              </w:rPr>
            </w:pPr>
          </w:p>
          <w:p w:rsidR="00046FE8" w:rsidRPr="00116E1E" w:rsidRDefault="00046FE8" w:rsidP="00FB0EF1">
            <w:pPr>
              <w:spacing w:after="150"/>
              <w:rPr>
                <w:color w:val="000000"/>
              </w:rPr>
            </w:pPr>
            <w:r w:rsidRPr="00116E1E">
              <w:rPr>
                <w:color w:val="000000"/>
              </w:rPr>
              <w:t>– састави списак за куповину;</w:t>
            </w:r>
          </w:p>
          <w:p w:rsidR="00046FE8" w:rsidRPr="00116E1E" w:rsidRDefault="00046FE8" w:rsidP="00FB0EF1">
            <w:pPr>
              <w:spacing w:after="150"/>
              <w:rPr>
                <w:color w:val="000000"/>
              </w:rPr>
            </w:pPr>
            <w:r w:rsidRPr="00116E1E">
              <w:rPr>
                <w:color w:val="000000"/>
              </w:rPr>
              <w:t>– на једноставан начин затражи артикле у продавници и наручи јело и/или пиће у ресторану;</w:t>
            </w:r>
          </w:p>
          <w:p w:rsidR="00046FE8" w:rsidRPr="00116E1E" w:rsidRDefault="00046FE8" w:rsidP="00FB0EF1">
            <w:pPr>
              <w:rPr>
                <w:color w:val="000000"/>
              </w:rPr>
            </w:pPr>
            <w:r w:rsidRPr="00116E1E">
              <w:rPr>
                <w:color w:val="000000"/>
              </w:rPr>
              <w:t xml:space="preserve">– изрази количину </w:t>
            </w:r>
            <w:r w:rsidRPr="00116E1E">
              <w:rPr>
                <w:color w:val="000000"/>
              </w:rPr>
              <w:lastRenderedPageBreak/>
              <w:t>у најшире заступљеним мерама (грами, килограми...).</w:t>
            </w:r>
          </w:p>
        </w:tc>
        <w:tc>
          <w:tcPr>
            <w:tcW w:w="4536" w:type="dxa"/>
            <w:tcBorders>
              <w:top w:val="single" w:sz="4" w:space="0" w:color="auto"/>
              <w:left w:val="single" w:sz="4" w:space="0" w:color="auto"/>
              <w:right w:val="single" w:sz="4" w:space="0" w:color="auto"/>
            </w:tcBorders>
            <w:vAlign w:val="center"/>
            <w:hideMark/>
          </w:tcPr>
          <w:p w:rsidR="00046FE8" w:rsidRPr="00116E1E" w:rsidRDefault="00046FE8" w:rsidP="00D30A21">
            <w:pPr>
              <w:spacing w:line="276" w:lineRule="auto"/>
              <w:rPr>
                <w:b/>
                <w:bCs/>
                <w:color w:val="000000"/>
                <w:lang w:val="sr-Cyrl-RS"/>
              </w:rPr>
            </w:pPr>
            <w:r w:rsidRPr="00116E1E">
              <w:rPr>
                <w:b/>
                <w:bCs/>
                <w:color w:val="000000"/>
              </w:rPr>
              <w:lastRenderedPageBreak/>
              <w:t>ПОЗДРАВЉАЊЕ И ПРЕДСТАВЉАЊЕ СЕБЕ И ДРУГИХ И ТРАЖЕЊЕ/ДАВАЊЕ ОСНОВНИХ ИНФОРМАЦИЈА О СЕБИ И ДРУГИМА</w:t>
            </w:r>
          </w:p>
          <w:p w:rsidR="00046FE8" w:rsidRPr="00116E1E" w:rsidRDefault="00046FE8" w:rsidP="00D30A21">
            <w:pPr>
              <w:spacing w:line="276" w:lineRule="auto"/>
              <w:rPr>
                <w:b/>
                <w:bCs/>
                <w:color w:val="000000"/>
                <w:lang w:val="sr-Cyrl-RS"/>
              </w:rPr>
            </w:pPr>
          </w:p>
          <w:p w:rsidR="00046FE8" w:rsidRPr="00116E1E" w:rsidRDefault="00046FE8" w:rsidP="00D30A21">
            <w:pPr>
              <w:rPr>
                <w:color w:val="000000"/>
                <w:lang w:val="de-DE"/>
              </w:rPr>
            </w:pPr>
            <w:r w:rsidRPr="00116E1E">
              <w:rPr>
                <w:i/>
                <w:iCs/>
                <w:color w:val="000000"/>
                <w:lang w:val="de-DE"/>
              </w:rPr>
              <w:t>Hallo. Ich bin Anna. Und du? Wie heißt du?</w:t>
            </w:r>
          </w:p>
          <w:p w:rsidR="00046FE8" w:rsidRPr="00116E1E" w:rsidRDefault="00046FE8" w:rsidP="00D30A21">
            <w:pPr>
              <w:rPr>
                <w:color w:val="000000"/>
                <w:lang w:val="de-DE"/>
              </w:rPr>
            </w:pPr>
            <w:r w:rsidRPr="00116E1E">
              <w:rPr>
                <w:i/>
                <w:iCs/>
                <w:color w:val="000000"/>
                <w:lang w:val="de-DE"/>
              </w:rPr>
              <w:t>Er heißt Andreas. Mein Name ist Andera Zilinski. Freut mich. Wie alt bist du? Ich bin 12. Woher kommst du? Ich komme ausSerbien. Wo wohnt deine Tante? Meine Tante wohnt in Wien. Franz ist mein Schulfreund. Wir gehen in die sechste Klasse. Wann bist du geboren? Am .....(s)ten .....Wie ist deine Telefonnummer?</w:t>
            </w:r>
          </w:p>
          <w:p w:rsidR="00046FE8" w:rsidRPr="00116E1E" w:rsidRDefault="00046FE8" w:rsidP="00D30A21">
            <w:pPr>
              <w:rPr>
                <w:color w:val="000000"/>
                <w:lang w:val="de-DE"/>
              </w:rPr>
            </w:pPr>
            <w:r w:rsidRPr="00116E1E">
              <w:rPr>
                <w:i/>
                <w:iCs/>
                <w:color w:val="000000"/>
                <w:lang w:val="de-DE"/>
              </w:rPr>
              <w:t>Wie geht`s?Wie geht es Ihnen? Gut, danke. Und dir? Und Ihnen?Na ja, es geht. Schlecht. Auf Wiedersehen. Gute Nacht. Tschüs. Bis bald!</w:t>
            </w:r>
          </w:p>
          <w:p w:rsidR="00046FE8" w:rsidRPr="00116E1E" w:rsidRDefault="00046FE8" w:rsidP="00D30A21">
            <w:pPr>
              <w:spacing w:after="150"/>
              <w:rPr>
                <w:color w:val="000000"/>
                <w:lang w:val="de-DE"/>
              </w:rPr>
            </w:pPr>
            <w:r w:rsidRPr="00116E1E">
              <w:rPr>
                <w:color w:val="000000"/>
              </w:rPr>
              <w:t>Презент</w:t>
            </w:r>
            <w:r w:rsidRPr="00116E1E">
              <w:rPr>
                <w:color w:val="000000"/>
                <w:lang w:val="de-DE"/>
              </w:rPr>
              <w:t xml:space="preserve"> </w:t>
            </w:r>
            <w:r w:rsidRPr="00116E1E">
              <w:rPr>
                <w:color w:val="000000"/>
              </w:rPr>
              <w:t>слабих</w:t>
            </w:r>
            <w:r w:rsidRPr="00116E1E">
              <w:rPr>
                <w:color w:val="000000"/>
                <w:lang w:val="de-DE"/>
              </w:rPr>
              <w:t xml:space="preserve"> </w:t>
            </w:r>
            <w:r w:rsidRPr="00116E1E">
              <w:rPr>
                <w:color w:val="000000"/>
              </w:rPr>
              <w:t>глагола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најфреквентнијих</w:t>
            </w:r>
            <w:r w:rsidRPr="00116E1E">
              <w:rPr>
                <w:color w:val="000000"/>
                <w:lang w:val="de-DE"/>
              </w:rPr>
              <w:t xml:space="preserve"> </w:t>
            </w:r>
            <w:r w:rsidRPr="00116E1E">
              <w:rPr>
                <w:color w:val="000000"/>
              </w:rPr>
              <w:t>јаких</w:t>
            </w:r>
            <w:r w:rsidRPr="00116E1E">
              <w:rPr>
                <w:color w:val="000000"/>
                <w:lang w:val="de-DE"/>
              </w:rPr>
              <w:t xml:space="preserve"> </w:t>
            </w:r>
            <w:r w:rsidRPr="00116E1E">
              <w:rPr>
                <w:color w:val="000000"/>
              </w:rPr>
              <w:t>глагола</w:t>
            </w:r>
            <w:r w:rsidRPr="00116E1E">
              <w:rPr>
                <w:color w:val="000000"/>
                <w:lang w:val="de-DE"/>
              </w:rPr>
              <w:t>.</w:t>
            </w:r>
          </w:p>
          <w:p w:rsidR="00046FE8" w:rsidRPr="00116E1E" w:rsidRDefault="00046FE8" w:rsidP="00D30A21">
            <w:pPr>
              <w:spacing w:after="150"/>
              <w:rPr>
                <w:color w:val="000000"/>
                <w:lang w:val="de-DE"/>
              </w:rPr>
            </w:pPr>
            <w:r w:rsidRPr="00116E1E">
              <w:rPr>
                <w:color w:val="000000"/>
              </w:rPr>
              <w:lastRenderedPageBreak/>
              <w:t>Употреба</w:t>
            </w:r>
            <w:r w:rsidRPr="00116E1E">
              <w:rPr>
                <w:color w:val="000000"/>
                <w:lang w:val="de-DE"/>
              </w:rPr>
              <w:t xml:space="preserve"> </w:t>
            </w:r>
            <w:r w:rsidRPr="00116E1E">
              <w:rPr>
                <w:color w:val="000000"/>
              </w:rPr>
              <w:t>одређеног</w:t>
            </w:r>
            <w:r w:rsidRPr="00116E1E">
              <w:rPr>
                <w:color w:val="000000"/>
                <w:lang w:val="de-DE"/>
              </w:rPr>
              <w:t xml:space="preserve">, </w:t>
            </w:r>
            <w:r w:rsidRPr="00116E1E">
              <w:rPr>
                <w:color w:val="000000"/>
              </w:rPr>
              <w:t>неодређеног</w:t>
            </w:r>
            <w:r w:rsidRPr="00116E1E">
              <w:rPr>
                <w:color w:val="000000"/>
                <w:lang w:val="de-DE"/>
              </w:rPr>
              <w:t xml:space="preserve">, </w:t>
            </w:r>
            <w:r w:rsidRPr="00116E1E">
              <w:rPr>
                <w:color w:val="000000"/>
              </w:rPr>
              <w:t>негационог</w:t>
            </w:r>
            <w:r w:rsidRPr="00116E1E">
              <w:rPr>
                <w:color w:val="000000"/>
                <w:lang w:val="de-DE"/>
              </w:rPr>
              <w:t xml:space="preserve">, </w:t>
            </w:r>
            <w:r w:rsidRPr="00116E1E">
              <w:rPr>
                <w:color w:val="000000"/>
              </w:rPr>
              <w:t>присвојног</w:t>
            </w:r>
            <w:r w:rsidRPr="00116E1E">
              <w:rPr>
                <w:color w:val="000000"/>
                <w:lang w:val="de-DE"/>
              </w:rPr>
              <w:t xml:space="preserve"> </w:t>
            </w:r>
            <w:r w:rsidRPr="00116E1E">
              <w:rPr>
                <w:color w:val="000000"/>
              </w:rPr>
              <w:t>члана</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номинативу</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акузативу</w:t>
            </w:r>
            <w:r w:rsidRPr="00116E1E">
              <w:rPr>
                <w:color w:val="000000"/>
                <w:lang w:val="de-DE"/>
              </w:rPr>
              <w:t xml:space="preserve">. </w:t>
            </w:r>
            <w:r w:rsidRPr="00116E1E">
              <w:rPr>
                <w:color w:val="000000"/>
              </w:rPr>
              <w:t>Употреба</w:t>
            </w:r>
            <w:r w:rsidRPr="00116E1E">
              <w:rPr>
                <w:color w:val="000000"/>
                <w:lang w:val="de-DE"/>
              </w:rPr>
              <w:t xml:space="preserve"> </w:t>
            </w:r>
            <w:r w:rsidRPr="00116E1E">
              <w:rPr>
                <w:color w:val="000000"/>
              </w:rPr>
              <w:t>нултог</w:t>
            </w:r>
            <w:r w:rsidRPr="00116E1E">
              <w:rPr>
                <w:color w:val="000000"/>
                <w:lang w:val="de-DE"/>
              </w:rPr>
              <w:t xml:space="preserve"> </w:t>
            </w:r>
            <w:r w:rsidRPr="00116E1E">
              <w:rPr>
                <w:color w:val="000000"/>
              </w:rPr>
              <w:t>члана</w:t>
            </w:r>
            <w:r w:rsidRPr="00116E1E">
              <w:rPr>
                <w:color w:val="000000"/>
                <w:lang w:val="de-DE"/>
              </w:rPr>
              <w:t>.</w:t>
            </w:r>
          </w:p>
          <w:p w:rsidR="00046FE8" w:rsidRPr="00116E1E" w:rsidRDefault="00046FE8" w:rsidP="00D30A21">
            <w:pPr>
              <w:rPr>
                <w:color w:val="000000"/>
                <w:lang w:val="de-DE"/>
              </w:rPr>
            </w:pPr>
            <w:r w:rsidRPr="00116E1E">
              <w:rPr>
                <w:color w:val="000000"/>
              </w:rPr>
              <w:t>Употреба</w:t>
            </w:r>
            <w:r w:rsidRPr="00116E1E">
              <w:rPr>
                <w:color w:val="000000"/>
                <w:lang w:val="de-DE"/>
              </w:rPr>
              <w:t xml:space="preserve"> </w:t>
            </w:r>
            <w:r w:rsidRPr="00116E1E">
              <w:rPr>
                <w:color w:val="000000"/>
              </w:rPr>
              <w:t>упитних</w:t>
            </w:r>
            <w:r w:rsidRPr="00116E1E">
              <w:rPr>
                <w:color w:val="000000"/>
                <w:lang w:val="de-DE"/>
              </w:rPr>
              <w:t xml:space="preserve"> </w:t>
            </w:r>
            <w:r w:rsidRPr="00116E1E">
              <w:rPr>
                <w:color w:val="000000"/>
              </w:rPr>
              <w:t>заменица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прилога</w:t>
            </w:r>
            <w:r w:rsidRPr="00116E1E">
              <w:rPr>
                <w:color w:val="000000"/>
                <w:lang w:val="de-DE"/>
              </w:rPr>
              <w:t xml:space="preserve"> (</w:t>
            </w:r>
            <w:r w:rsidRPr="00116E1E">
              <w:rPr>
                <w:i/>
                <w:iCs/>
                <w:color w:val="000000"/>
                <w:lang w:val="de-DE"/>
              </w:rPr>
              <w:t>wer, was; wo, wie, wann, woher</w:t>
            </w:r>
            <w:r w:rsidRPr="00116E1E">
              <w:rPr>
                <w:color w:val="000000"/>
                <w:lang w:val="de-DE"/>
              </w:rPr>
              <w:t>).</w:t>
            </w:r>
          </w:p>
          <w:p w:rsidR="00046FE8" w:rsidRPr="00116E1E" w:rsidRDefault="00046FE8" w:rsidP="00D30A21">
            <w:pPr>
              <w:rPr>
                <w:color w:val="000000"/>
                <w:lang w:val="de-DE"/>
              </w:rPr>
            </w:pPr>
            <w:r w:rsidRPr="00116E1E">
              <w:rPr>
                <w:color w:val="000000"/>
              </w:rPr>
              <w:t>Употреба</w:t>
            </w:r>
            <w:r w:rsidRPr="00116E1E">
              <w:rPr>
                <w:color w:val="000000"/>
                <w:lang w:val="de-DE"/>
              </w:rPr>
              <w:t xml:space="preserve"> </w:t>
            </w:r>
            <w:r w:rsidRPr="00116E1E">
              <w:rPr>
                <w:color w:val="000000"/>
              </w:rPr>
              <w:t>показне</w:t>
            </w:r>
            <w:r w:rsidRPr="00116E1E">
              <w:rPr>
                <w:color w:val="000000"/>
                <w:lang w:val="de-DE"/>
              </w:rPr>
              <w:t xml:space="preserve"> </w:t>
            </w:r>
            <w:r w:rsidRPr="00116E1E">
              <w:rPr>
                <w:color w:val="000000"/>
              </w:rPr>
              <w:t>заменице</w:t>
            </w:r>
            <w:r w:rsidRPr="00116E1E">
              <w:rPr>
                <w:color w:val="000000"/>
                <w:lang w:val="de-DE"/>
              </w:rPr>
              <w:t> </w:t>
            </w:r>
            <w:r w:rsidRPr="00116E1E">
              <w:rPr>
                <w:i/>
                <w:iCs/>
                <w:color w:val="000000"/>
                <w:lang w:val="de-DE"/>
              </w:rPr>
              <w:t>das</w:t>
            </w:r>
            <w:r w:rsidRPr="00116E1E">
              <w:rPr>
                <w:color w:val="000000"/>
                <w:lang w:val="de-DE"/>
              </w:rPr>
              <w:t>.</w:t>
            </w:r>
          </w:p>
          <w:p w:rsidR="00046FE8" w:rsidRPr="00116E1E" w:rsidRDefault="00046FE8" w:rsidP="00D30A21">
            <w:pPr>
              <w:spacing w:after="150"/>
              <w:rPr>
                <w:color w:val="000000"/>
                <w:lang w:val="de-DE"/>
              </w:rPr>
            </w:pPr>
            <w:r w:rsidRPr="00116E1E">
              <w:rPr>
                <w:color w:val="000000"/>
              </w:rPr>
              <w:t>Исказна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упитна</w:t>
            </w:r>
            <w:r w:rsidRPr="00116E1E">
              <w:rPr>
                <w:color w:val="000000"/>
                <w:lang w:val="de-DE"/>
              </w:rPr>
              <w:t xml:space="preserve"> </w:t>
            </w:r>
            <w:r w:rsidRPr="00116E1E">
              <w:rPr>
                <w:color w:val="000000"/>
              </w:rPr>
              <w:t>реченица</w:t>
            </w:r>
            <w:r w:rsidRPr="00116E1E">
              <w:rPr>
                <w:color w:val="000000"/>
                <w:lang w:val="de-DE"/>
              </w:rPr>
              <w:t xml:space="preserve"> – </w:t>
            </w:r>
            <w:r w:rsidRPr="00116E1E">
              <w:rPr>
                <w:color w:val="000000"/>
              </w:rPr>
              <w:t>положај</w:t>
            </w:r>
            <w:r w:rsidRPr="00116E1E">
              <w:rPr>
                <w:color w:val="000000"/>
                <w:lang w:val="de-DE"/>
              </w:rPr>
              <w:t xml:space="preserve"> </w:t>
            </w:r>
            <w:r w:rsidRPr="00116E1E">
              <w:rPr>
                <w:color w:val="000000"/>
              </w:rPr>
              <w:t>глагола</w:t>
            </w:r>
            <w:r w:rsidRPr="00116E1E">
              <w:rPr>
                <w:color w:val="000000"/>
                <w:lang w:val="de-DE"/>
              </w:rPr>
              <w:t>/</w:t>
            </w:r>
            <w:r w:rsidRPr="00116E1E">
              <w:rPr>
                <w:color w:val="000000"/>
              </w:rPr>
              <w:t>ред</w:t>
            </w:r>
            <w:r w:rsidRPr="00116E1E">
              <w:rPr>
                <w:color w:val="000000"/>
                <w:lang w:val="de-DE"/>
              </w:rPr>
              <w:t xml:space="preserve"> </w:t>
            </w:r>
            <w:r w:rsidRPr="00116E1E">
              <w:rPr>
                <w:color w:val="000000"/>
              </w:rPr>
              <w:t>речи</w:t>
            </w:r>
            <w:r w:rsidRPr="00116E1E">
              <w:rPr>
                <w:color w:val="000000"/>
                <w:lang w:val="de-DE"/>
              </w:rPr>
              <w:t>.</w:t>
            </w:r>
          </w:p>
          <w:p w:rsidR="00046FE8" w:rsidRPr="00116E1E" w:rsidRDefault="00046FE8" w:rsidP="00D30A21">
            <w:pPr>
              <w:spacing w:after="150"/>
              <w:rPr>
                <w:color w:val="000000"/>
                <w:lang w:val="de-DE"/>
              </w:rPr>
            </w:pPr>
            <w:r w:rsidRPr="00116E1E">
              <w:rPr>
                <w:color w:val="000000"/>
              </w:rPr>
              <w:t>Основни</w:t>
            </w:r>
            <w:r w:rsidRPr="00116E1E">
              <w:rPr>
                <w:color w:val="000000"/>
                <w:lang w:val="de-DE"/>
              </w:rPr>
              <w:t xml:space="preserve"> </w:t>
            </w:r>
            <w:r w:rsidRPr="00116E1E">
              <w:rPr>
                <w:color w:val="000000"/>
              </w:rPr>
              <w:t>бројеви</w:t>
            </w:r>
            <w:r w:rsidRPr="00116E1E">
              <w:rPr>
                <w:color w:val="000000"/>
                <w:lang w:val="de-DE"/>
              </w:rPr>
              <w:t xml:space="preserve"> </w:t>
            </w:r>
            <w:r w:rsidRPr="00116E1E">
              <w:rPr>
                <w:color w:val="000000"/>
              </w:rPr>
              <w:t>до</w:t>
            </w:r>
            <w:r w:rsidRPr="00116E1E">
              <w:rPr>
                <w:color w:val="000000"/>
                <w:lang w:val="de-DE"/>
              </w:rPr>
              <w:t xml:space="preserve"> 1000.</w:t>
            </w:r>
          </w:p>
          <w:p w:rsidR="00046FE8" w:rsidRPr="00116E1E" w:rsidRDefault="00046FE8" w:rsidP="00D30A21">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w:t>
            </w:r>
            <w:r w:rsidRPr="00116E1E">
              <w:rPr>
                <w:color w:val="000000"/>
                <w:lang w:val="de-DE"/>
              </w:rPr>
              <w:t> </w:t>
            </w:r>
            <w:r w:rsidRPr="00116E1E">
              <w:rPr>
                <w:color w:val="000000"/>
              </w:rPr>
              <w:t>устаљена</w:t>
            </w:r>
            <w:r w:rsidRPr="00116E1E">
              <w:rPr>
                <w:color w:val="000000"/>
                <w:lang w:val="de-DE"/>
              </w:rPr>
              <w:t xml:space="preserve"> </w:t>
            </w:r>
            <w:r w:rsidRPr="00116E1E">
              <w:rPr>
                <w:color w:val="000000"/>
              </w:rPr>
              <w:t>правила</w:t>
            </w:r>
            <w:r w:rsidRPr="00116E1E">
              <w:rPr>
                <w:color w:val="000000"/>
                <w:lang w:val="de-DE"/>
              </w:rPr>
              <w:t xml:space="preserve"> </w:t>
            </w:r>
            <w:r w:rsidRPr="00116E1E">
              <w:rPr>
                <w:color w:val="000000"/>
              </w:rPr>
              <w:t>учтивости</w:t>
            </w:r>
            <w:r w:rsidRPr="00116E1E">
              <w:rPr>
                <w:color w:val="000000"/>
                <w:lang w:val="de-DE"/>
              </w:rPr>
              <w:t xml:space="preserve">; </w:t>
            </w:r>
            <w:r w:rsidRPr="00116E1E">
              <w:rPr>
                <w:color w:val="000000"/>
              </w:rPr>
              <w:t>титуле</w:t>
            </w:r>
            <w:r w:rsidRPr="00116E1E">
              <w:rPr>
                <w:color w:val="000000"/>
                <w:lang w:val="de-DE"/>
              </w:rPr>
              <w:t xml:space="preserve"> </w:t>
            </w:r>
            <w:r w:rsidRPr="00116E1E">
              <w:rPr>
                <w:color w:val="000000"/>
              </w:rPr>
              <w:t>уз</w:t>
            </w:r>
            <w:r w:rsidRPr="00116E1E">
              <w:rPr>
                <w:color w:val="000000"/>
                <w:lang w:val="de-DE"/>
              </w:rPr>
              <w:t xml:space="preserve"> </w:t>
            </w:r>
            <w:r w:rsidRPr="00116E1E">
              <w:rPr>
                <w:color w:val="000000"/>
              </w:rPr>
              <w:t>презимена</w:t>
            </w:r>
            <w:r w:rsidRPr="00116E1E">
              <w:rPr>
                <w:color w:val="000000"/>
                <w:lang w:val="de-DE"/>
              </w:rPr>
              <w:t xml:space="preserve"> </w:t>
            </w:r>
            <w:r w:rsidRPr="00116E1E">
              <w:rPr>
                <w:color w:val="000000"/>
              </w:rPr>
              <w:t>особа</w:t>
            </w:r>
            <w:r w:rsidRPr="00116E1E">
              <w:rPr>
                <w:color w:val="000000"/>
                <w:lang w:val="de-DE"/>
              </w:rPr>
              <w:t> </w:t>
            </w:r>
            <w:r w:rsidRPr="00116E1E">
              <w:rPr>
                <w:i/>
                <w:iCs/>
                <w:color w:val="000000"/>
                <w:lang w:val="de-DE"/>
              </w:rPr>
              <w:t>(Herr Becker, Frau Bauer)</w:t>
            </w:r>
            <w:r w:rsidRPr="00116E1E">
              <w:rPr>
                <w:color w:val="000000"/>
                <w:lang w:val="de-DE"/>
              </w:rPr>
              <w:t xml:space="preserve">; </w:t>
            </w:r>
            <w:r w:rsidRPr="00116E1E">
              <w:rPr>
                <w:color w:val="000000"/>
              </w:rPr>
              <w:t>имена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надимци</w:t>
            </w:r>
            <w:r w:rsidRPr="00116E1E">
              <w:rPr>
                <w:color w:val="000000"/>
                <w:lang w:val="de-DE"/>
              </w:rPr>
              <w:t xml:space="preserve">; </w:t>
            </w:r>
            <w:r w:rsidRPr="00116E1E">
              <w:rPr>
                <w:color w:val="000000"/>
              </w:rPr>
              <w:t>начин</w:t>
            </w:r>
            <w:r w:rsidRPr="00116E1E">
              <w:rPr>
                <w:color w:val="000000"/>
                <w:lang w:val="de-DE"/>
              </w:rPr>
              <w:t xml:space="preserve"> </w:t>
            </w:r>
            <w:r w:rsidRPr="00116E1E">
              <w:rPr>
                <w:color w:val="000000"/>
              </w:rPr>
              <w:t>писања</w:t>
            </w:r>
            <w:r w:rsidRPr="00116E1E">
              <w:rPr>
                <w:color w:val="000000"/>
                <w:lang w:val="de-DE"/>
              </w:rPr>
              <w:t xml:space="preserve"> </w:t>
            </w:r>
            <w:r w:rsidRPr="00116E1E">
              <w:rPr>
                <w:color w:val="000000"/>
              </w:rPr>
              <w:t>адресе</w:t>
            </w:r>
            <w:r w:rsidRPr="00116E1E">
              <w:rPr>
                <w:color w:val="000000"/>
                <w:lang w:val="de-DE"/>
              </w:rPr>
              <w:t>.</w:t>
            </w:r>
          </w:p>
          <w:p w:rsidR="00046FE8" w:rsidRPr="00116E1E" w:rsidRDefault="00046FE8" w:rsidP="00D30A21">
            <w:pPr>
              <w:spacing w:line="276" w:lineRule="auto"/>
              <w:rPr>
                <w:color w:val="000000"/>
                <w:lang w:val="sr-Cyrl-RS"/>
              </w:rPr>
            </w:pPr>
          </w:p>
          <w:p w:rsidR="00046FE8" w:rsidRPr="00116E1E" w:rsidRDefault="00046FE8" w:rsidP="00D30A21">
            <w:pPr>
              <w:spacing w:line="276" w:lineRule="auto"/>
              <w:rPr>
                <w:b/>
                <w:bCs/>
                <w:color w:val="000000"/>
                <w:lang w:val="sr-Cyrl-RS"/>
              </w:rPr>
            </w:pPr>
            <w:r w:rsidRPr="00116E1E">
              <w:rPr>
                <w:b/>
                <w:bCs/>
                <w:color w:val="000000"/>
              </w:rPr>
              <w:t>ОПИСИВАЊЕ БИЋА, ПОЈАВА И МЕСТА</w:t>
            </w:r>
          </w:p>
          <w:p w:rsidR="00046FE8" w:rsidRPr="00116E1E" w:rsidRDefault="00046FE8" w:rsidP="00D30A21">
            <w:pPr>
              <w:spacing w:line="276" w:lineRule="auto"/>
              <w:rPr>
                <w:b/>
                <w:bCs/>
                <w:color w:val="000000"/>
                <w:lang w:val="sr-Cyrl-RS"/>
              </w:rPr>
            </w:pPr>
          </w:p>
          <w:p w:rsidR="00046FE8" w:rsidRPr="00116E1E" w:rsidRDefault="00046FE8" w:rsidP="00D30A21">
            <w:pPr>
              <w:rPr>
                <w:color w:val="000000"/>
              </w:rPr>
            </w:pPr>
            <w:r w:rsidRPr="00116E1E">
              <w:rPr>
                <w:i/>
                <w:iCs/>
                <w:color w:val="000000"/>
              </w:rPr>
              <w:t>Meine Fruendin ist groß und schlank.</w:t>
            </w:r>
          </w:p>
          <w:p w:rsidR="00046FE8" w:rsidRPr="00116E1E" w:rsidRDefault="00046FE8" w:rsidP="00D30A21">
            <w:pPr>
              <w:rPr>
                <w:color w:val="000000"/>
              </w:rPr>
            </w:pPr>
            <w:r w:rsidRPr="00116E1E">
              <w:rPr>
                <w:i/>
                <w:iCs/>
                <w:color w:val="000000"/>
              </w:rPr>
              <w:t>Wie sind deine Haare? Blond oder braun?</w:t>
            </w:r>
          </w:p>
          <w:p w:rsidR="00046FE8" w:rsidRPr="00116E1E" w:rsidRDefault="00046FE8" w:rsidP="00D30A21">
            <w:pPr>
              <w:rPr>
                <w:color w:val="000000"/>
              </w:rPr>
            </w:pPr>
            <w:r w:rsidRPr="00116E1E">
              <w:rPr>
                <w:i/>
                <w:iCs/>
                <w:color w:val="000000"/>
              </w:rPr>
              <w:t>Ihr Hund ist 2 Jahre alt, klein und schwarz. Er frisst gern Kekse.</w:t>
            </w:r>
          </w:p>
          <w:p w:rsidR="00046FE8" w:rsidRPr="00116E1E" w:rsidRDefault="00046FE8" w:rsidP="00D30A21">
            <w:pPr>
              <w:rPr>
                <w:color w:val="000000"/>
              </w:rPr>
            </w:pPr>
            <w:r w:rsidRPr="00116E1E">
              <w:rPr>
                <w:i/>
                <w:iCs/>
                <w:color w:val="000000"/>
              </w:rPr>
              <w:t>Anna ist meine beste Freundin. Sie ist nett und freundlich. Sie sieht sehr schön aus.</w:t>
            </w:r>
          </w:p>
          <w:p w:rsidR="00046FE8" w:rsidRPr="00116E1E" w:rsidRDefault="00046FE8" w:rsidP="00D30A21">
            <w:pPr>
              <w:rPr>
                <w:color w:val="000000"/>
              </w:rPr>
            </w:pPr>
            <w:r w:rsidRPr="00116E1E">
              <w:rPr>
                <w:i/>
                <w:iCs/>
                <w:color w:val="000000"/>
              </w:rPr>
              <w:t>Das ist unsere Wohnung. Sie ist neu und groß. Ich finde sie sehr schön.</w:t>
            </w:r>
          </w:p>
          <w:p w:rsidR="00046FE8" w:rsidRPr="00116E1E" w:rsidRDefault="00046FE8" w:rsidP="00D30A21">
            <w:pPr>
              <w:rPr>
                <w:color w:val="000000"/>
              </w:rPr>
            </w:pPr>
            <w:r w:rsidRPr="00116E1E">
              <w:rPr>
                <w:i/>
                <w:iCs/>
                <w:color w:val="000000"/>
              </w:rPr>
              <w:t>Wir wohnen in der Stadt.</w:t>
            </w:r>
          </w:p>
          <w:p w:rsidR="00046FE8" w:rsidRPr="00116E1E" w:rsidRDefault="00046FE8" w:rsidP="00D30A21">
            <w:pPr>
              <w:rPr>
                <w:color w:val="000000"/>
              </w:rPr>
            </w:pPr>
            <w:r w:rsidRPr="00116E1E">
              <w:rPr>
                <w:i/>
                <w:iCs/>
                <w:color w:val="000000"/>
              </w:rPr>
              <w:t>Meine Großeltern leben auf dem Lande. Die Natur ist wunderschön. Ich fühle mich wohl in ihrem Haus.</w:t>
            </w:r>
          </w:p>
          <w:p w:rsidR="00046FE8" w:rsidRPr="00116E1E" w:rsidRDefault="00046FE8" w:rsidP="00D30A21">
            <w:pPr>
              <w:spacing w:after="150"/>
              <w:rPr>
                <w:color w:val="000000"/>
              </w:rPr>
            </w:pPr>
            <w:r w:rsidRPr="00116E1E">
              <w:rPr>
                <w:color w:val="000000"/>
              </w:rPr>
              <w:t>Презент најучесталијих глагола с префиксом.</w:t>
            </w:r>
          </w:p>
          <w:p w:rsidR="00046FE8" w:rsidRPr="00116E1E" w:rsidRDefault="00046FE8" w:rsidP="00D30A21">
            <w:pPr>
              <w:rPr>
                <w:color w:val="000000"/>
              </w:rPr>
            </w:pPr>
            <w:r w:rsidRPr="00116E1E">
              <w:rPr>
                <w:color w:val="000000"/>
              </w:rPr>
              <w:lastRenderedPageBreak/>
              <w:t>Употреба придева и прилога као именског дела предиката уз глагол </w:t>
            </w:r>
            <w:r w:rsidRPr="00116E1E">
              <w:rPr>
                <w:i/>
                <w:iCs/>
                <w:color w:val="000000"/>
              </w:rPr>
              <w:t>sein</w:t>
            </w:r>
            <w:r w:rsidRPr="00116E1E">
              <w:rPr>
                <w:color w:val="000000"/>
              </w:rPr>
              <w:t>.</w:t>
            </w:r>
          </w:p>
          <w:p w:rsidR="00046FE8" w:rsidRPr="00116E1E" w:rsidRDefault="00046FE8" w:rsidP="00D30A21">
            <w:pPr>
              <w:spacing w:after="150"/>
              <w:rPr>
                <w:color w:val="000000"/>
              </w:rPr>
            </w:pPr>
            <w:r w:rsidRPr="00116E1E">
              <w:rPr>
                <w:color w:val="000000"/>
              </w:rPr>
              <w:t>Присвојни чланови/детерминативи у номинативу, дативу и акузативу.</w:t>
            </w:r>
          </w:p>
          <w:p w:rsidR="00046FE8" w:rsidRPr="00116E1E" w:rsidRDefault="00046FE8" w:rsidP="00D30A21">
            <w:pPr>
              <w:spacing w:after="150"/>
              <w:rPr>
                <w:color w:val="000000"/>
              </w:rPr>
            </w:pPr>
            <w:r w:rsidRPr="00116E1E">
              <w:rPr>
                <w:color w:val="000000"/>
              </w:rPr>
              <w:t>Ред речи у исказној и упитној реченици.</w:t>
            </w:r>
          </w:p>
          <w:p w:rsidR="00046FE8" w:rsidRPr="00116E1E" w:rsidRDefault="00046FE8" w:rsidP="00D30A21">
            <w:pPr>
              <w:spacing w:after="150"/>
              <w:rPr>
                <w:color w:val="000000"/>
              </w:rPr>
            </w:pPr>
            <w:r w:rsidRPr="00116E1E">
              <w:rPr>
                <w:color w:val="000000"/>
              </w:rPr>
              <w:t>Употреба предлога с дативом уз глаголе мировања.</w:t>
            </w:r>
          </w:p>
          <w:p w:rsidR="00046FE8" w:rsidRPr="00116E1E" w:rsidRDefault="00046FE8" w:rsidP="00D30A21">
            <w:pPr>
              <w:spacing w:line="276" w:lineRule="auto"/>
              <w:rPr>
                <w:color w:val="000000"/>
                <w:lang w:val="sr-Cyrl-RS"/>
              </w:rPr>
            </w:pPr>
            <w:r w:rsidRPr="00116E1E">
              <w:rPr>
                <w:b/>
                <w:bCs/>
                <w:color w:val="000000"/>
              </w:rPr>
              <w:t>(Интер)културни садржаји: </w:t>
            </w:r>
            <w:r w:rsidRPr="00116E1E">
              <w:rPr>
                <w:color w:val="000000"/>
              </w:rPr>
              <w:t>најважније</w:t>
            </w:r>
            <w:r w:rsidR="00A12324">
              <w:rPr>
                <w:color w:val="000000"/>
                <w:lang w:val="sr-Cyrl-RS"/>
              </w:rPr>
              <w:t xml:space="preserve"> </w:t>
            </w:r>
            <w:r w:rsidRPr="00116E1E">
              <w:rPr>
                <w:color w:val="000000"/>
              </w:rPr>
              <w:t>географске карактеристике земаља немачког говорног подручја; биљни и животињски свет.</w:t>
            </w:r>
          </w:p>
          <w:p w:rsidR="00046FE8" w:rsidRPr="00116E1E" w:rsidRDefault="00046FE8" w:rsidP="00D30A21">
            <w:pPr>
              <w:spacing w:line="276" w:lineRule="auto"/>
              <w:rPr>
                <w:color w:val="000000"/>
                <w:lang w:val="sr-Cyrl-RS"/>
              </w:rPr>
            </w:pPr>
          </w:p>
          <w:p w:rsidR="00046FE8" w:rsidRPr="00116E1E" w:rsidRDefault="00046FE8" w:rsidP="00D30A21">
            <w:pPr>
              <w:spacing w:line="276" w:lineRule="auto"/>
              <w:rPr>
                <w:b/>
                <w:bCs/>
                <w:color w:val="000000"/>
                <w:lang w:val="sr-Cyrl-RS"/>
              </w:rPr>
            </w:pPr>
            <w:r w:rsidRPr="00116E1E">
              <w:rPr>
                <w:b/>
                <w:bCs/>
                <w:color w:val="000000"/>
              </w:rPr>
              <w:t>ПОЗИВ НА РЕАГОВАЊЕ И ПОЗИВ НА УЧЕШЋЕ У ЗАЈЕДНИЧКОЈ АКТИВНОСТИ</w:t>
            </w: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rPr>
                <w:color w:val="000000"/>
                <w:lang w:val="de-DE"/>
              </w:rPr>
            </w:pPr>
            <w:r w:rsidRPr="00116E1E">
              <w:rPr>
                <w:i/>
                <w:iCs/>
                <w:color w:val="000000"/>
                <w:lang w:val="de-DE"/>
              </w:rPr>
              <w:t xml:space="preserve">Gehen wir ins Kino/ Theater/ zum Sportplatz? Warum nicht? Das ist eine gute Idee. </w:t>
            </w:r>
            <w:r w:rsidRPr="00116E1E">
              <w:rPr>
                <w:i/>
                <w:iCs/>
                <w:color w:val="000000"/>
              </w:rPr>
              <w:t xml:space="preserve">Komm, wir basteln ein Spielzeug! Mach mit! Ja, gern./ Leider kann ich nicht. </w:t>
            </w:r>
            <w:r w:rsidRPr="00116E1E">
              <w:rPr>
                <w:i/>
                <w:iCs/>
                <w:color w:val="000000"/>
                <w:lang w:val="de-DE"/>
              </w:rPr>
              <w:t>Ich habe keine Zeit./Nein, tut mir leid. Ich muss lernen.</w:t>
            </w:r>
          </w:p>
          <w:p w:rsidR="00046FE8" w:rsidRPr="00116E1E" w:rsidRDefault="00046FE8" w:rsidP="00D30A21">
            <w:pPr>
              <w:rPr>
                <w:color w:val="000000"/>
                <w:lang w:val="de-DE"/>
              </w:rPr>
            </w:pPr>
            <w:r w:rsidRPr="00116E1E">
              <w:rPr>
                <w:i/>
                <w:iCs/>
                <w:color w:val="000000"/>
                <w:lang w:val="de-DE"/>
              </w:rPr>
              <w:t>Gehen wir zu Peter?Wann treffen wir uns dann morgen? Um sechs an der Bushaltestelle.</w:t>
            </w:r>
          </w:p>
          <w:p w:rsidR="00046FE8" w:rsidRPr="00116E1E" w:rsidRDefault="00046FE8" w:rsidP="00D30A21">
            <w:pPr>
              <w:rPr>
                <w:color w:val="000000"/>
                <w:lang w:val="de-DE"/>
              </w:rPr>
            </w:pPr>
            <w:r w:rsidRPr="00116E1E">
              <w:rPr>
                <w:i/>
                <w:iCs/>
                <w:color w:val="000000"/>
                <w:lang w:val="de-DE"/>
              </w:rPr>
              <w:t>Möchtest du mitkommen?</w:t>
            </w:r>
          </w:p>
          <w:p w:rsidR="00046FE8" w:rsidRPr="00116E1E" w:rsidRDefault="00046FE8" w:rsidP="00D30A21">
            <w:pPr>
              <w:rPr>
                <w:color w:val="000000"/>
                <w:lang w:val="de-DE"/>
              </w:rPr>
            </w:pPr>
            <w:r w:rsidRPr="00116E1E">
              <w:rPr>
                <w:i/>
                <w:iCs/>
                <w:color w:val="000000"/>
                <w:lang w:val="de-DE"/>
              </w:rPr>
              <w:t>Wollen wir ihm etwas mitbringen? Ja, vielleicht eine Schokolade.</w:t>
            </w:r>
          </w:p>
          <w:p w:rsidR="00046FE8" w:rsidRPr="00116E1E" w:rsidRDefault="00046FE8" w:rsidP="00D30A21">
            <w:pPr>
              <w:spacing w:after="150"/>
              <w:rPr>
                <w:color w:val="000000"/>
                <w:lang w:val="de-DE"/>
              </w:rPr>
            </w:pPr>
            <w:r w:rsidRPr="00116E1E">
              <w:rPr>
                <w:color w:val="000000"/>
              </w:rPr>
              <w:t>Заповедни</w:t>
            </w:r>
            <w:r w:rsidRPr="00116E1E">
              <w:rPr>
                <w:color w:val="000000"/>
                <w:lang w:val="de-DE"/>
              </w:rPr>
              <w:t xml:space="preserve"> </w:t>
            </w:r>
            <w:r w:rsidRPr="00116E1E">
              <w:rPr>
                <w:color w:val="000000"/>
              </w:rPr>
              <w:t>начин</w:t>
            </w:r>
            <w:r w:rsidRPr="00116E1E">
              <w:rPr>
                <w:color w:val="000000"/>
                <w:lang w:val="de-DE"/>
              </w:rPr>
              <w:t xml:space="preserve"> </w:t>
            </w:r>
            <w:r w:rsidRPr="00116E1E">
              <w:rPr>
                <w:color w:val="000000"/>
              </w:rPr>
              <w:t>фреквентних</w:t>
            </w:r>
            <w:r w:rsidRPr="00116E1E">
              <w:rPr>
                <w:color w:val="000000"/>
                <w:lang w:val="de-DE"/>
              </w:rPr>
              <w:t xml:space="preserve"> </w:t>
            </w:r>
            <w:r w:rsidRPr="00116E1E">
              <w:rPr>
                <w:color w:val="000000"/>
              </w:rPr>
              <w:t>глагола</w:t>
            </w:r>
            <w:r w:rsidRPr="00116E1E">
              <w:rPr>
                <w:color w:val="000000"/>
                <w:lang w:val="de-DE"/>
              </w:rPr>
              <w:t>.</w:t>
            </w:r>
          </w:p>
          <w:p w:rsidR="00046FE8" w:rsidRPr="00116E1E" w:rsidRDefault="00046FE8" w:rsidP="00D30A21">
            <w:pPr>
              <w:rPr>
                <w:color w:val="000000"/>
                <w:lang w:val="de-DE"/>
              </w:rPr>
            </w:pPr>
            <w:r w:rsidRPr="00116E1E">
              <w:rPr>
                <w:color w:val="000000"/>
              </w:rPr>
              <w:t>Модални</w:t>
            </w:r>
            <w:r w:rsidRPr="00116E1E">
              <w:rPr>
                <w:color w:val="000000"/>
                <w:lang w:val="de-DE"/>
              </w:rPr>
              <w:t xml:space="preserve"> </w:t>
            </w:r>
            <w:r w:rsidRPr="00116E1E">
              <w:rPr>
                <w:color w:val="000000"/>
              </w:rPr>
              <w:t>глаголи</w:t>
            </w:r>
            <w:r w:rsidRPr="00116E1E">
              <w:rPr>
                <w:color w:val="000000"/>
                <w:lang w:val="de-DE"/>
              </w:rPr>
              <w:t xml:space="preserve"> (</w:t>
            </w:r>
            <w:r w:rsidRPr="00116E1E">
              <w:rPr>
                <w:i/>
                <w:iCs/>
                <w:color w:val="000000"/>
                <w:lang w:val="de-DE"/>
              </w:rPr>
              <w:t>können, wollen, möchten</w:t>
            </w:r>
            <w:r w:rsidRPr="00116E1E">
              <w:rPr>
                <w:color w:val="000000"/>
                <w:lang w:val="de-DE"/>
              </w:rPr>
              <w:t>).</w:t>
            </w:r>
          </w:p>
          <w:p w:rsidR="00046FE8" w:rsidRPr="00116E1E" w:rsidRDefault="00046FE8" w:rsidP="00D30A21">
            <w:pPr>
              <w:spacing w:after="150"/>
              <w:rPr>
                <w:color w:val="000000"/>
                <w:lang w:val="de-DE"/>
              </w:rPr>
            </w:pPr>
            <w:r w:rsidRPr="00116E1E">
              <w:rPr>
                <w:color w:val="000000"/>
              </w:rPr>
              <w:lastRenderedPageBreak/>
              <w:t>Употреба</w:t>
            </w:r>
            <w:r w:rsidRPr="00116E1E">
              <w:rPr>
                <w:color w:val="000000"/>
                <w:lang w:val="de-DE"/>
              </w:rPr>
              <w:t xml:space="preserve"> </w:t>
            </w:r>
            <w:r w:rsidRPr="00116E1E">
              <w:rPr>
                <w:color w:val="000000"/>
              </w:rPr>
              <w:t>предлога</w:t>
            </w:r>
            <w:r w:rsidRPr="00116E1E">
              <w:rPr>
                <w:color w:val="000000"/>
                <w:lang w:val="de-DE"/>
              </w:rPr>
              <w:t xml:space="preserve"> </w:t>
            </w:r>
            <w:r w:rsidRPr="00116E1E">
              <w:rPr>
                <w:color w:val="000000"/>
              </w:rPr>
              <w:t>са</w:t>
            </w:r>
            <w:r w:rsidRPr="00116E1E">
              <w:rPr>
                <w:color w:val="000000"/>
                <w:lang w:val="de-DE"/>
              </w:rPr>
              <w:t xml:space="preserve"> </w:t>
            </w:r>
            <w:r w:rsidRPr="00116E1E">
              <w:rPr>
                <w:color w:val="000000"/>
              </w:rPr>
              <w:t>акузативом</w:t>
            </w:r>
            <w:r w:rsidRPr="00116E1E">
              <w:rPr>
                <w:color w:val="000000"/>
                <w:lang w:val="de-DE"/>
              </w:rPr>
              <w:t xml:space="preserve"> (</w:t>
            </w:r>
            <w:r w:rsidRPr="00116E1E">
              <w:rPr>
                <w:color w:val="000000"/>
              </w:rPr>
              <w:t>уз</w:t>
            </w:r>
            <w:r w:rsidRPr="00116E1E">
              <w:rPr>
                <w:color w:val="000000"/>
                <w:lang w:val="de-DE"/>
              </w:rPr>
              <w:t xml:space="preserve"> </w:t>
            </w:r>
            <w:r w:rsidRPr="00116E1E">
              <w:rPr>
                <w:color w:val="000000"/>
              </w:rPr>
              <w:t>глаголе</w:t>
            </w:r>
            <w:r w:rsidRPr="00116E1E">
              <w:rPr>
                <w:color w:val="000000"/>
                <w:lang w:val="de-DE"/>
              </w:rPr>
              <w:t xml:space="preserve"> </w:t>
            </w:r>
            <w:r w:rsidRPr="00116E1E">
              <w:rPr>
                <w:color w:val="000000"/>
              </w:rPr>
              <w:t>кретања</w:t>
            </w:r>
            <w:r w:rsidRPr="00116E1E">
              <w:rPr>
                <w:color w:val="000000"/>
                <w:lang w:val="de-DE"/>
              </w:rPr>
              <w:t>).</w:t>
            </w:r>
          </w:p>
          <w:p w:rsidR="00046FE8" w:rsidRPr="00116E1E" w:rsidRDefault="00046FE8" w:rsidP="00D30A21">
            <w:pPr>
              <w:rPr>
                <w:color w:val="000000"/>
                <w:lang w:val="de-DE"/>
              </w:rPr>
            </w:pPr>
            <w:r w:rsidRPr="00116E1E">
              <w:rPr>
                <w:color w:val="000000"/>
              </w:rPr>
              <w:t>Употреба</w:t>
            </w:r>
            <w:r w:rsidRPr="00116E1E">
              <w:rPr>
                <w:color w:val="000000"/>
                <w:lang w:val="de-DE"/>
              </w:rPr>
              <w:t xml:space="preserve"> </w:t>
            </w:r>
            <w:r w:rsidRPr="00116E1E">
              <w:rPr>
                <w:color w:val="000000"/>
              </w:rPr>
              <w:t>предлога</w:t>
            </w:r>
            <w:r w:rsidRPr="00116E1E">
              <w:rPr>
                <w:color w:val="000000"/>
                <w:lang w:val="de-DE"/>
              </w:rPr>
              <w:t xml:space="preserve"> </w:t>
            </w:r>
            <w:r w:rsidRPr="00116E1E">
              <w:rPr>
                <w:color w:val="000000"/>
              </w:rPr>
              <w:t>с</w:t>
            </w:r>
            <w:r w:rsidRPr="00116E1E">
              <w:rPr>
                <w:color w:val="000000"/>
                <w:lang w:val="de-DE"/>
              </w:rPr>
              <w:t xml:space="preserve"> </w:t>
            </w:r>
            <w:r w:rsidRPr="00116E1E">
              <w:rPr>
                <w:color w:val="000000"/>
              </w:rPr>
              <w:t>дативом</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акузативом</w:t>
            </w:r>
            <w:r w:rsidRPr="00116E1E">
              <w:rPr>
                <w:color w:val="000000"/>
                <w:lang w:val="de-DE"/>
              </w:rPr>
              <w:t xml:space="preserve"> – (</w:t>
            </w:r>
            <w:r w:rsidRPr="00116E1E">
              <w:rPr>
                <w:i/>
                <w:iCs/>
                <w:color w:val="000000"/>
                <w:lang w:val="de-DE"/>
              </w:rPr>
              <w:t>an, in, auf, zu</w:t>
            </w:r>
            <w:r w:rsidRPr="00116E1E">
              <w:rPr>
                <w:color w:val="000000"/>
                <w:lang w:val="de-DE"/>
              </w:rPr>
              <w:t>).</w:t>
            </w:r>
          </w:p>
          <w:p w:rsidR="00046FE8" w:rsidRPr="00116E1E" w:rsidRDefault="00046FE8" w:rsidP="00D30A21">
            <w:pPr>
              <w:spacing w:line="276" w:lineRule="auto"/>
              <w:rPr>
                <w:b/>
                <w:bCs/>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разонода</w:t>
            </w:r>
            <w:r w:rsidRPr="00116E1E">
              <w:rPr>
                <w:color w:val="000000"/>
                <w:lang w:val="de-DE"/>
              </w:rPr>
              <w:t>;</w:t>
            </w:r>
            <w:r w:rsidRPr="00116E1E">
              <w:rPr>
                <w:color w:val="000000"/>
              </w:rPr>
              <w:t>прикладно</w:t>
            </w:r>
            <w:r w:rsidRPr="00116E1E">
              <w:rPr>
                <w:color w:val="000000"/>
                <w:lang w:val="de-DE"/>
              </w:rPr>
              <w:t xml:space="preserve"> </w:t>
            </w:r>
            <w:r w:rsidRPr="00116E1E">
              <w:rPr>
                <w:color w:val="000000"/>
              </w:rPr>
              <w:t>позивање</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прихватање</w:t>
            </w:r>
            <w:r w:rsidRPr="00116E1E">
              <w:rPr>
                <w:color w:val="000000"/>
                <w:lang w:val="de-DE"/>
              </w:rPr>
              <w:t>/</w:t>
            </w:r>
            <w:r w:rsidRPr="00116E1E">
              <w:rPr>
                <w:color w:val="000000"/>
              </w:rPr>
              <w:t>одбијање</w:t>
            </w:r>
            <w:r w:rsidRPr="00116E1E">
              <w:rPr>
                <w:color w:val="000000"/>
                <w:lang w:val="de-DE"/>
              </w:rPr>
              <w:t xml:space="preserve"> </w:t>
            </w:r>
            <w:r w:rsidRPr="00116E1E">
              <w:rPr>
                <w:color w:val="000000"/>
              </w:rPr>
              <w:t>позива</w:t>
            </w:r>
            <w:r w:rsidRPr="00116E1E">
              <w:rPr>
                <w:color w:val="000000"/>
                <w:lang w:val="de-DE"/>
              </w:rPr>
              <w:t>.</w:t>
            </w: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r w:rsidRPr="00116E1E">
              <w:rPr>
                <w:b/>
                <w:bCs/>
                <w:color w:val="000000"/>
              </w:rPr>
              <w:t>ИЗРАЖАВАЊЕ</w:t>
            </w:r>
            <w:r w:rsidRPr="00116E1E">
              <w:rPr>
                <w:b/>
                <w:bCs/>
                <w:color w:val="000000"/>
                <w:lang w:val="sr-Cyrl-RS"/>
              </w:rPr>
              <w:t xml:space="preserve"> </w:t>
            </w:r>
            <w:r w:rsidRPr="00116E1E">
              <w:rPr>
                <w:b/>
                <w:bCs/>
                <w:color w:val="000000"/>
              </w:rPr>
              <w:t>МОЛБИ</w:t>
            </w:r>
            <w:r w:rsidRPr="00116E1E">
              <w:rPr>
                <w:b/>
                <w:bCs/>
                <w:color w:val="000000"/>
                <w:lang w:val="sr-Cyrl-RS"/>
              </w:rPr>
              <w:t xml:space="preserve">, </w:t>
            </w:r>
            <w:r w:rsidRPr="00116E1E">
              <w:rPr>
                <w:b/>
                <w:bCs/>
                <w:color w:val="000000"/>
              </w:rPr>
              <w:t>ЗАХТЕВА</w:t>
            </w:r>
            <w:r w:rsidRPr="00116E1E">
              <w:rPr>
                <w:b/>
                <w:bCs/>
                <w:color w:val="000000"/>
                <w:lang w:val="sr-Cyrl-RS"/>
              </w:rPr>
              <w:t xml:space="preserve">, </w:t>
            </w:r>
            <w:r w:rsidRPr="00116E1E">
              <w:rPr>
                <w:b/>
                <w:bCs/>
                <w:color w:val="000000"/>
              </w:rPr>
              <w:t>ОБАВЕШТЕЊА</w:t>
            </w:r>
            <w:r w:rsidRPr="00116E1E">
              <w:rPr>
                <w:b/>
                <w:bCs/>
                <w:color w:val="000000"/>
                <w:lang w:val="sr-Cyrl-RS"/>
              </w:rPr>
              <w:t xml:space="preserve"> </w:t>
            </w:r>
            <w:r w:rsidRPr="00116E1E">
              <w:rPr>
                <w:b/>
                <w:bCs/>
                <w:color w:val="000000"/>
              </w:rPr>
              <w:t>ИЗВИЊЕЊА</w:t>
            </w:r>
            <w:r w:rsidRPr="00116E1E">
              <w:rPr>
                <w:b/>
                <w:bCs/>
                <w:color w:val="000000"/>
                <w:lang w:val="sr-Cyrl-RS"/>
              </w:rPr>
              <w:t xml:space="preserve"> </w:t>
            </w:r>
            <w:r w:rsidRPr="00116E1E">
              <w:rPr>
                <w:b/>
                <w:bCs/>
                <w:color w:val="000000"/>
              </w:rPr>
              <w:t>И</w:t>
            </w:r>
            <w:r w:rsidRPr="00116E1E">
              <w:rPr>
                <w:b/>
                <w:bCs/>
                <w:color w:val="000000"/>
                <w:lang w:val="sr-Cyrl-RS"/>
              </w:rPr>
              <w:t xml:space="preserve"> </w:t>
            </w:r>
            <w:r w:rsidRPr="00116E1E">
              <w:rPr>
                <w:b/>
                <w:bCs/>
                <w:color w:val="000000"/>
              </w:rPr>
              <w:t>ЗАХВАЛНОСТИ</w:t>
            </w:r>
          </w:p>
          <w:p w:rsidR="00046FE8" w:rsidRPr="00116E1E" w:rsidRDefault="00046FE8" w:rsidP="00D30A21">
            <w:pPr>
              <w:spacing w:line="276" w:lineRule="auto"/>
              <w:rPr>
                <w:b/>
                <w:bCs/>
                <w:color w:val="000000"/>
                <w:lang w:val="sr-Cyrl-RS"/>
              </w:rPr>
            </w:pPr>
          </w:p>
          <w:p w:rsidR="00046FE8" w:rsidRPr="00116E1E" w:rsidRDefault="00046FE8" w:rsidP="00D30A21">
            <w:pPr>
              <w:rPr>
                <w:color w:val="000000"/>
                <w:lang w:val="de-DE"/>
              </w:rPr>
            </w:pPr>
            <w:r w:rsidRPr="00116E1E">
              <w:rPr>
                <w:i/>
                <w:iCs/>
                <w:color w:val="000000"/>
                <w:lang w:val="de-DE"/>
              </w:rPr>
              <w:t>Entschuldigung, können Sie das Fenster aufmachen? Danke. Ich danke Ihnen/Bitte.</w:t>
            </w:r>
          </w:p>
          <w:p w:rsidR="00046FE8" w:rsidRPr="00116E1E" w:rsidRDefault="00046FE8" w:rsidP="00D30A21">
            <w:pPr>
              <w:rPr>
                <w:color w:val="000000"/>
                <w:lang w:val="de-DE"/>
              </w:rPr>
            </w:pPr>
            <w:r w:rsidRPr="00116E1E">
              <w:rPr>
                <w:i/>
                <w:iCs/>
                <w:color w:val="000000"/>
                <w:lang w:val="de-DE"/>
              </w:rPr>
              <w:t>Darf ich Sie etwas fragen? Wo ist der Markt?Tut mir leid, das ich weiß auch nicht.</w:t>
            </w:r>
          </w:p>
          <w:p w:rsidR="00046FE8" w:rsidRPr="00116E1E" w:rsidRDefault="00046FE8" w:rsidP="00D30A21">
            <w:pPr>
              <w:rPr>
                <w:color w:val="000000"/>
                <w:lang w:val="de-DE"/>
              </w:rPr>
            </w:pPr>
            <w:r w:rsidRPr="00116E1E">
              <w:rPr>
                <w:i/>
                <w:iCs/>
                <w:color w:val="000000"/>
                <w:lang w:val="de-DE"/>
              </w:rPr>
              <w:t>Kannst du mir ein Glas Wasser geben?</w:t>
            </w:r>
          </w:p>
          <w:p w:rsidR="00046FE8" w:rsidRPr="00116E1E" w:rsidRDefault="00046FE8" w:rsidP="00D30A21">
            <w:pPr>
              <w:rPr>
                <w:color w:val="000000"/>
                <w:lang w:val="de-DE"/>
              </w:rPr>
            </w:pPr>
            <w:r w:rsidRPr="00116E1E">
              <w:rPr>
                <w:i/>
                <w:iCs/>
                <w:color w:val="000000"/>
                <w:lang w:val="de-DE"/>
              </w:rPr>
              <w:t>Danke. Vielen Dank. Ich danke dir./Nichts zu danken. Gern geschehen.</w:t>
            </w:r>
          </w:p>
          <w:p w:rsidR="00046FE8" w:rsidRPr="00116E1E" w:rsidRDefault="00046FE8" w:rsidP="00D30A21">
            <w:pPr>
              <w:rPr>
                <w:color w:val="000000"/>
                <w:lang w:val="de-DE"/>
              </w:rPr>
            </w:pPr>
            <w:r w:rsidRPr="00116E1E">
              <w:rPr>
                <w:i/>
                <w:iCs/>
                <w:color w:val="000000"/>
                <w:lang w:val="de-DE"/>
              </w:rPr>
              <w:t>Hallo. Hier ist Sandra, kann ich Birgit sprechen?Tut mir leid, aber sie ist nicht zu Hause.</w:t>
            </w:r>
          </w:p>
          <w:p w:rsidR="00046FE8" w:rsidRPr="00116E1E" w:rsidRDefault="00046FE8" w:rsidP="00D30A21">
            <w:pPr>
              <w:spacing w:after="150"/>
              <w:rPr>
                <w:color w:val="000000"/>
                <w:lang w:val="de-DE"/>
              </w:rPr>
            </w:pPr>
            <w:r w:rsidRPr="00116E1E">
              <w:rPr>
                <w:color w:val="000000"/>
              </w:rPr>
              <w:t>Употреба</w:t>
            </w:r>
            <w:r w:rsidRPr="00116E1E">
              <w:rPr>
                <w:color w:val="000000"/>
                <w:lang w:val="de-DE"/>
              </w:rPr>
              <w:t xml:space="preserve"> </w:t>
            </w:r>
            <w:r w:rsidRPr="00116E1E">
              <w:rPr>
                <w:color w:val="000000"/>
              </w:rPr>
              <w:t>неодређеног</w:t>
            </w:r>
            <w:r w:rsidRPr="00116E1E">
              <w:rPr>
                <w:color w:val="000000"/>
                <w:lang w:val="de-DE"/>
              </w:rPr>
              <w:t xml:space="preserve"> </w:t>
            </w:r>
            <w:r w:rsidRPr="00116E1E">
              <w:rPr>
                <w:color w:val="000000"/>
              </w:rPr>
              <w:t>члана</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номинативу</w:t>
            </w:r>
            <w:r w:rsidRPr="00116E1E">
              <w:rPr>
                <w:color w:val="000000"/>
                <w:lang w:val="de-DE"/>
              </w:rPr>
              <w:t xml:space="preserve">, </w:t>
            </w:r>
            <w:r w:rsidRPr="00116E1E">
              <w:rPr>
                <w:color w:val="000000"/>
              </w:rPr>
              <w:t>дативу</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акузативу</w:t>
            </w:r>
            <w:r w:rsidRPr="00116E1E">
              <w:rPr>
                <w:color w:val="000000"/>
                <w:lang w:val="de-DE"/>
              </w:rPr>
              <w:t>.</w:t>
            </w:r>
          </w:p>
          <w:p w:rsidR="00046FE8" w:rsidRPr="00116E1E" w:rsidRDefault="00046FE8" w:rsidP="00D30A21">
            <w:pPr>
              <w:spacing w:after="150"/>
              <w:rPr>
                <w:color w:val="000000"/>
                <w:lang w:val="de-DE"/>
              </w:rPr>
            </w:pPr>
            <w:r w:rsidRPr="00116E1E">
              <w:rPr>
                <w:color w:val="000000"/>
              </w:rPr>
              <w:t>Употреба</w:t>
            </w:r>
            <w:r w:rsidRPr="00116E1E">
              <w:rPr>
                <w:color w:val="000000"/>
                <w:lang w:val="de-DE"/>
              </w:rPr>
              <w:t xml:space="preserve"> </w:t>
            </w:r>
            <w:r w:rsidRPr="00116E1E">
              <w:rPr>
                <w:color w:val="000000"/>
              </w:rPr>
              <w:t>модалних</w:t>
            </w:r>
            <w:r w:rsidRPr="00116E1E">
              <w:rPr>
                <w:color w:val="000000"/>
                <w:lang w:val="de-DE"/>
              </w:rPr>
              <w:t xml:space="preserve"> </w:t>
            </w:r>
            <w:r w:rsidRPr="00116E1E">
              <w:rPr>
                <w:color w:val="000000"/>
              </w:rPr>
              <w:t>глагола</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презенту</w:t>
            </w:r>
            <w:r w:rsidRPr="00116E1E">
              <w:rPr>
                <w:color w:val="000000"/>
                <w:lang w:val="de-DE"/>
              </w:rPr>
              <w:t>.</w:t>
            </w: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color w:val="000000"/>
                <w:lang w:val="sr-Cyrl-RS"/>
              </w:rPr>
            </w:pPr>
            <w:r w:rsidRPr="00116E1E">
              <w:rPr>
                <w:b/>
                <w:bCs/>
                <w:color w:val="000000"/>
                <w:lang w:val="sr-Cyrl-RS"/>
              </w:rPr>
              <w:t>(</w:t>
            </w:r>
            <w:r w:rsidRPr="00116E1E">
              <w:rPr>
                <w:b/>
                <w:bCs/>
                <w:color w:val="000000"/>
              </w:rPr>
              <w:t>Интер</w:t>
            </w:r>
            <w:r w:rsidRPr="00116E1E">
              <w:rPr>
                <w:b/>
                <w:bCs/>
                <w:color w:val="000000"/>
                <w:lang w:val="sr-Cyrl-RS"/>
              </w:rPr>
              <w:t>)</w:t>
            </w:r>
            <w:r w:rsidRPr="00116E1E">
              <w:rPr>
                <w:b/>
                <w:bCs/>
                <w:color w:val="000000"/>
              </w:rPr>
              <w:t>културни</w:t>
            </w:r>
            <w:r w:rsidRPr="00116E1E">
              <w:rPr>
                <w:b/>
                <w:bCs/>
                <w:color w:val="000000"/>
                <w:lang w:val="sr-Cyrl-RS"/>
              </w:rPr>
              <w:t xml:space="preserve"> </w:t>
            </w:r>
            <w:r w:rsidRPr="00116E1E">
              <w:rPr>
                <w:b/>
                <w:bCs/>
                <w:color w:val="000000"/>
              </w:rPr>
              <w:t>садржаји</w:t>
            </w:r>
            <w:r w:rsidRPr="00116E1E">
              <w:rPr>
                <w:b/>
                <w:bCs/>
                <w:color w:val="000000"/>
                <w:lang w:val="sr-Cyrl-RS"/>
              </w:rPr>
              <w:t>:</w:t>
            </w:r>
            <w:r w:rsidRPr="00116E1E">
              <w:rPr>
                <w:b/>
                <w:bCs/>
                <w:color w:val="000000"/>
                <w:lang w:val="de-DE"/>
              </w:rPr>
              <w:t> </w:t>
            </w:r>
            <w:r w:rsidRPr="00116E1E">
              <w:rPr>
                <w:color w:val="000000"/>
              </w:rPr>
              <w:t>правила</w:t>
            </w:r>
            <w:r w:rsidRPr="00116E1E">
              <w:rPr>
                <w:color w:val="000000"/>
                <w:lang w:val="sr-Cyrl-RS"/>
              </w:rPr>
              <w:t xml:space="preserve"> </w:t>
            </w:r>
            <w:r w:rsidRPr="00116E1E">
              <w:rPr>
                <w:color w:val="000000"/>
              </w:rPr>
              <w:t>учтиве</w:t>
            </w:r>
            <w:r w:rsidRPr="00116E1E">
              <w:rPr>
                <w:color w:val="000000"/>
                <w:lang w:val="sr-Cyrl-RS"/>
              </w:rPr>
              <w:t xml:space="preserve"> </w:t>
            </w:r>
            <w:r w:rsidRPr="00116E1E">
              <w:rPr>
                <w:color w:val="000000"/>
              </w:rPr>
              <w:t>комуникације</w:t>
            </w:r>
            <w:r w:rsidRPr="00116E1E">
              <w:rPr>
                <w:color w:val="000000"/>
                <w:lang w:val="sr-Cyrl-RS"/>
              </w:rPr>
              <w:t xml:space="preserve">, </w:t>
            </w:r>
            <w:r w:rsidRPr="00116E1E">
              <w:rPr>
                <w:color w:val="000000"/>
              </w:rPr>
              <w:t>дружење</w:t>
            </w:r>
            <w:r w:rsidRPr="00116E1E">
              <w:rPr>
                <w:color w:val="000000"/>
                <w:lang w:val="sr-Cyrl-RS"/>
              </w:rPr>
              <w:t xml:space="preserve"> </w:t>
            </w:r>
            <w:r w:rsidRPr="00116E1E">
              <w:rPr>
                <w:color w:val="000000"/>
              </w:rPr>
              <w:t>и</w:t>
            </w:r>
            <w:r w:rsidRPr="00116E1E">
              <w:rPr>
                <w:color w:val="000000"/>
                <w:lang w:val="sr-Cyrl-RS"/>
              </w:rPr>
              <w:t xml:space="preserve"> </w:t>
            </w:r>
            <w:r w:rsidRPr="00116E1E">
              <w:rPr>
                <w:color w:val="000000"/>
              </w:rPr>
              <w:t>пријатељски</w:t>
            </w:r>
            <w:r w:rsidRPr="00116E1E">
              <w:rPr>
                <w:color w:val="000000"/>
                <w:lang w:val="sr-Cyrl-RS"/>
              </w:rPr>
              <w:t xml:space="preserve"> </w:t>
            </w:r>
            <w:r w:rsidRPr="00116E1E">
              <w:rPr>
                <w:color w:val="000000"/>
              </w:rPr>
              <w:t>односи</w:t>
            </w:r>
            <w:r w:rsidRPr="00116E1E">
              <w:rPr>
                <w:color w:val="000000"/>
                <w:lang w:val="sr-Cyrl-RS"/>
              </w:rPr>
              <w:t>.</w:t>
            </w:r>
          </w:p>
          <w:p w:rsidR="00046FE8" w:rsidRDefault="00046FE8" w:rsidP="00D30A21">
            <w:pPr>
              <w:spacing w:line="276" w:lineRule="auto"/>
              <w:rPr>
                <w:color w:val="000000"/>
                <w:lang w:val="sr-Cyrl-RS"/>
              </w:rPr>
            </w:pPr>
          </w:p>
          <w:p w:rsidR="00116E1E" w:rsidRPr="00116E1E" w:rsidRDefault="00116E1E" w:rsidP="00D30A21">
            <w:pPr>
              <w:spacing w:line="276" w:lineRule="auto"/>
              <w:rPr>
                <w:color w:val="000000"/>
                <w:lang w:val="sr-Cyrl-RS"/>
              </w:rPr>
            </w:pPr>
          </w:p>
          <w:p w:rsidR="00046FE8" w:rsidRPr="00116E1E" w:rsidRDefault="00046FE8" w:rsidP="00D30A21">
            <w:pPr>
              <w:spacing w:line="276" w:lineRule="auto"/>
              <w:rPr>
                <w:b/>
                <w:bCs/>
                <w:color w:val="000000"/>
                <w:lang w:val="sr-Cyrl-RS"/>
              </w:rPr>
            </w:pPr>
            <w:r w:rsidRPr="00116E1E">
              <w:rPr>
                <w:b/>
                <w:bCs/>
                <w:color w:val="000000"/>
              </w:rPr>
              <w:lastRenderedPageBreak/>
              <w:t>РАЗУМЕВАЊЕ И ДАВАЊЕ УПУТСТАВА</w:t>
            </w:r>
          </w:p>
          <w:p w:rsidR="00046FE8" w:rsidRPr="00116E1E" w:rsidRDefault="00046FE8" w:rsidP="00D30A21">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Lies den Text und antworte auf die Fragen. Ergänze die Sätze. Schreib deinem Freund/deiner Freundin eine E-Mail/ eine SMS./Du sollst die rote Taste drücken./Kartoffeln schälen/Nudeln kochen.</w:t>
            </w:r>
          </w:p>
          <w:p w:rsidR="00046FE8" w:rsidRPr="00116E1E" w:rsidRDefault="00046FE8" w:rsidP="00046FE8">
            <w:pPr>
              <w:spacing w:after="150"/>
              <w:rPr>
                <w:color w:val="000000"/>
                <w:lang w:val="de-DE"/>
              </w:rPr>
            </w:pPr>
            <w:r w:rsidRPr="00116E1E">
              <w:rPr>
                <w:color w:val="000000"/>
              </w:rPr>
              <w:t>Заповедни</w:t>
            </w:r>
            <w:r w:rsidRPr="00116E1E">
              <w:rPr>
                <w:color w:val="000000"/>
                <w:lang w:val="de-DE"/>
              </w:rPr>
              <w:t xml:space="preserve"> </w:t>
            </w:r>
            <w:r w:rsidRPr="00116E1E">
              <w:rPr>
                <w:color w:val="000000"/>
              </w:rPr>
              <w:t>начин</w:t>
            </w:r>
            <w:r w:rsidRPr="00116E1E">
              <w:rPr>
                <w:color w:val="000000"/>
                <w:lang w:val="de-DE"/>
              </w:rPr>
              <w:t>.</w:t>
            </w:r>
          </w:p>
          <w:p w:rsidR="00046FE8" w:rsidRPr="00116E1E" w:rsidRDefault="00046FE8" w:rsidP="00046FE8">
            <w:pPr>
              <w:spacing w:after="150"/>
              <w:rPr>
                <w:color w:val="000000"/>
                <w:lang w:val="de-DE"/>
              </w:rPr>
            </w:pPr>
            <w:r w:rsidRPr="00116E1E">
              <w:rPr>
                <w:color w:val="000000"/>
              </w:rPr>
              <w:t>Употреба</w:t>
            </w:r>
            <w:r w:rsidRPr="00116E1E">
              <w:rPr>
                <w:color w:val="000000"/>
                <w:lang w:val="de-DE"/>
              </w:rPr>
              <w:t xml:space="preserve"> </w:t>
            </w:r>
            <w:r w:rsidRPr="00116E1E">
              <w:rPr>
                <w:color w:val="000000"/>
              </w:rPr>
              <w:t>модалних</w:t>
            </w:r>
            <w:r w:rsidRPr="00116E1E">
              <w:rPr>
                <w:color w:val="000000"/>
                <w:lang w:val="de-DE"/>
              </w:rPr>
              <w:t xml:space="preserve"> </w:t>
            </w:r>
            <w:r w:rsidRPr="00116E1E">
              <w:rPr>
                <w:color w:val="000000"/>
              </w:rPr>
              <w:t>глагола</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презенту</w:t>
            </w:r>
            <w:r w:rsidRPr="00116E1E">
              <w:rPr>
                <w:color w:val="000000"/>
                <w:lang w:val="de-DE"/>
              </w:rPr>
              <w:t>.</w:t>
            </w:r>
          </w:p>
          <w:p w:rsidR="00046FE8" w:rsidRPr="00116E1E" w:rsidRDefault="00046FE8" w:rsidP="00046FE8">
            <w:pPr>
              <w:spacing w:after="150"/>
              <w:rPr>
                <w:color w:val="000000"/>
                <w:lang w:val="de-DE"/>
              </w:rPr>
            </w:pPr>
            <w:r w:rsidRPr="00116E1E">
              <w:rPr>
                <w:color w:val="000000"/>
              </w:rPr>
              <w:t>Инфинитив</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функцији</w:t>
            </w:r>
            <w:r w:rsidRPr="00116E1E">
              <w:rPr>
                <w:color w:val="000000"/>
                <w:lang w:val="de-DE"/>
              </w:rPr>
              <w:t xml:space="preserve"> </w:t>
            </w:r>
            <w:r w:rsidRPr="00116E1E">
              <w:rPr>
                <w:color w:val="000000"/>
              </w:rPr>
              <w:t>заповести</w:t>
            </w:r>
            <w:r w:rsidRPr="00116E1E">
              <w:rPr>
                <w:color w:val="000000"/>
                <w:lang w:val="de-DE"/>
              </w:rPr>
              <w:t>.</w:t>
            </w:r>
          </w:p>
          <w:p w:rsidR="00046FE8" w:rsidRPr="00116E1E" w:rsidRDefault="00046FE8" w:rsidP="00046FE8">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традиционалне</w:t>
            </w:r>
            <w:r w:rsidRPr="00116E1E">
              <w:rPr>
                <w:color w:val="000000"/>
                <w:lang w:val="de-DE"/>
              </w:rPr>
              <w:t>/</w:t>
            </w:r>
            <w:r w:rsidRPr="00116E1E">
              <w:rPr>
                <w:color w:val="000000"/>
              </w:rPr>
              <w:t>омиљене</w:t>
            </w:r>
            <w:r w:rsidRPr="00116E1E">
              <w:rPr>
                <w:color w:val="000000"/>
                <w:lang w:val="de-DE"/>
              </w:rPr>
              <w:t xml:space="preserve"> </w:t>
            </w:r>
            <w:r w:rsidRPr="00116E1E">
              <w:rPr>
                <w:color w:val="000000"/>
              </w:rPr>
              <w:t>врсте</w:t>
            </w:r>
            <w:r w:rsidRPr="00116E1E">
              <w:rPr>
                <w:color w:val="000000"/>
                <w:lang w:val="de-DE"/>
              </w:rPr>
              <w:t xml:space="preserve"> </w:t>
            </w:r>
            <w:r w:rsidRPr="00116E1E">
              <w:rPr>
                <w:color w:val="000000"/>
              </w:rPr>
              <w:t>јела</w:t>
            </w:r>
            <w:r w:rsidRPr="00116E1E">
              <w:rPr>
                <w:color w:val="000000"/>
                <w:lang w:val="de-DE"/>
              </w:rPr>
              <w:t xml:space="preserve">; </w:t>
            </w:r>
            <w:r w:rsidRPr="00116E1E">
              <w:rPr>
                <w:color w:val="000000"/>
              </w:rPr>
              <w:t>игре</w:t>
            </w:r>
            <w:r w:rsidRPr="00116E1E">
              <w:rPr>
                <w:color w:val="000000"/>
                <w:lang w:val="de-DE"/>
              </w:rPr>
              <w:t>.</w:t>
            </w:r>
          </w:p>
          <w:p w:rsidR="00046FE8" w:rsidRPr="00116E1E" w:rsidRDefault="00046FE8" w:rsidP="00046FE8">
            <w:pPr>
              <w:spacing w:line="276" w:lineRule="auto"/>
              <w:rPr>
                <w:color w:val="000000"/>
                <w:lang w:val="sr-Cyrl-RS"/>
              </w:rPr>
            </w:pPr>
          </w:p>
          <w:p w:rsidR="00046FE8" w:rsidRPr="00116E1E" w:rsidRDefault="00046FE8" w:rsidP="00046FE8">
            <w:pPr>
              <w:spacing w:line="276" w:lineRule="auto"/>
              <w:rPr>
                <w:b/>
                <w:bCs/>
                <w:color w:val="000000"/>
                <w:lang w:val="sr-Cyrl-RS"/>
              </w:rPr>
            </w:pPr>
          </w:p>
          <w:p w:rsidR="00046FE8" w:rsidRPr="00116E1E" w:rsidRDefault="00046FE8" w:rsidP="00D30A21">
            <w:pPr>
              <w:spacing w:line="276" w:lineRule="auto"/>
              <w:rPr>
                <w:b/>
                <w:bCs/>
                <w:color w:val="000000"/>
                <w:lang w:val="sr-Cyrl-RS"/>
              </w:rPr>
            </w:pPr>
            <w:r w:rsidRPr="00116E1E">
              <w:rPr>
                <w:b/>
                <w:bCs/>
                <w:color w:val="000000"/>
              </w:rPr>
              <w:t>УПУЋИВАЊЕ ЧЕСТИТКИ И ИЗРАЖАВАЊЕ ЗАХВАЛНОСТИ</w:t>
            </w:r>
          </w:p>
          <w:p w:rsidR="00046FE8" w:rsidRPr="00116E1E" w:rsidRDefault="00046FE8" w:rsidP="00D30A21">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Herzlichen Glückwunsch! Alles Gute zu/ zum/ zur.....!</w:t>
            </w:r>
          </w:p>
          <w:p w:rsidR="00046FE8" w:rsidRPr="00116E1E" w:rsidRDefault="00046FE8" w:rsidP="00046FE8">
            <w:pPr>
              <w:rPr>
                <w:color w:val="000000"/>
                <w:lang w:val="de-DE"/>
              </w:rPr>
            </w:pPr>
            <w:r w:rsidRPr="00116E1E">
              <w:rPr>
                <w:i/>
                <w:iCs/>
                <w:color w:val="000000"/>
                <w:lang w:val="de-DE"/>
              </w:rPr>
              <w:t>Zum Geburtstag viel Glück! Ich gratuliere dir zu .... Frohe Weihnachten/Ostern.</w:t>
            </w:r>
          </w:p>
          <w:p w:rsidR="00046FE8" w:rsidRPr="00116E1E" w:rsidRDefault="00046FE8" w:rsidP="00046FE8">
            <w:pPr>
              <w:rPr>
                <w:color w:val="000000"/>
                <w:lang w:val="de-DE"/>
              </w:rPr>
            </w:pPr>
            <w:r w:rsidRPr="00116E1E">
              <w:rPr>
                <w:i/>
                <w:iCs/>
                <w:color w:val="000000"/>
                <w:lang w:val="de-DE"/>
              </w:rPr>
              <w:t>Tut mir leid. Schade. Mehr Glück nächstes Mal.</w:t>
            </w:r>
          </w:p>
          <w:p w:rsidR="00046FE8" w:rsidRPr="00116E1E" w:rsidRDefault="00046FE8" w:rsidP="00046FE8">
            <w:pPr>
              <w:spacing w:after="150"/>
              <w:rPr>
                <w:color w:val="000000"/>
                <w:lang w:val="de-DE"/>
              </w:rPr>
            </w:pPr>
            <w:r w:rsidRPr="00116E1E">
              <w:rPr>
                <w:color w:val="000000"/>
              </w:rPr>
              <w:t>Употреба</w:t>
            </w:r>
            <w:r w:rsidRPr="00116E1E">
              <w:rPr>
                <w:color w:val="000000"/>
                <w:lang w:val="de-DE"/>
              </w:rPr>
              <w:t xml:space="preserve"> </w:t>
            </w:r>
            <w:r w:rsidRPr="00116E1E">
              <w:rPr>
                <w:color w:val="000000"/>
              </w:rPr>
              <w:t>личних</w:t>
            </w:r>
            <w:r w:rsidRPr="00116E1E">
              <w:rPr>
                <w:color w:val="000000"/>
                <w:lang w:val="de-DE"/>
              </w:rPr>
              <w:t xml:space="preserve"> </w:t>
            </w:r>
            <w:r w:rsidRPr="00116E1E">
              <w:rPr>
                <w:color w:val="000000"/>
              </w:rPr>
              <w:t>заменица</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номинативу</w:t>
            </w:r>
            <w:r w:rsidRPr="00116E1E">
              <w:rPr>
                <w:color w:val="000000"/>
                <w:lang w:val="de-DE"/>
              </w:rPr>
              <w:t xml:space="preserve">, </w:t>
            </w:r>
            <w:r w:rsidRPr="00116E1E">
              <w:rPr>
                <w:color w:val="000000"/>
              </w:rPr>
              <w:t>дативу</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акузативу</w:t>
            </w:r>
            <w:r w:rsidRPr="00116E1E">
              <w:rPr>
                <w:color w:val="000000"/>
                <w:lang w:val="de-DE"/>
              </w:rPr>
              <w:t>.</w:t>
            </w:r>
          </w:p>
          <w:p w:rsidR="00046FE8" w:rsidRPr="00116E1E" w:rsidRDefault="00046FE8" w:rsidP="00046FE8">
            <w:pPr>
              <w:spacing w:after="150"/>
              <w:rPr>
                <w:color w:val="000000"/>
              </w:rPr>
            </w:pPr>
            <w:r w:rsidRPr="00116E1E">
              <w:rPr>
                <w:color w:val="000000"/>
              </w:rPr>
              <w:t>Узвичне реченице.</w:t>
            </w:r>
          </w:p>
          <w:p w:rsidR="00046FE8" w:rsidRPr="00116E1E" w:rsidRDefault="00046FE8" w:rsidP="00046FE8">
            <w:pPr>
              <w:spacing w:line="276" w:lineRule="auto"/>
              <w:rPr>
                <w:color w:val="000000"/>
                <w:lang w:val="sr-Cyrl-RS"/>
              </w:rPr>
            </w:pPr>
            <w:r w:rsidRPr="00116E1E">
              <w:rPr>
                <w:b/>
                <w:bCs/>
                <w:color w:val="000000"/>
              </w:rPr>
              <w:t>(Интер)културни садржаји: </w:t>
            </w:r>
            <w:r w:rsidRPr="00116E1E">
              <w:rPr>
                <w:color w:val="000000"/>
              </w:rPr>
              <w:t>значајни празници и догађаји и начин обележавања; честитање.</w:t>
            </w:r>
          </w:p>
          <w:p w:rsidR="00046FE8" w:rsidRPr="00116E1E" w:rsidRDefault="00046FE8" w:rsidP="00046FE8">
            <w:pPr>
              <w:spacing w:line="276" w:lineRule="auto"/>
              <w:rPr>
                <w:color w:val="000000"/>
                <w:lang w:val="sr-Cyrl-RS"/>
              </w:rPr>
            </w:pPr>
          </w:p>
          <w:p w:rsidR="00046FE8" w:rsidRPr="00116E1E" w:rsidRDefault="00046FE8" w:rsidP="00046FE8">
            <w:pPr>
              <w:spacing w:line="276" w:lineRule="auto"/>
              <w:rPr>
                <w:b/>
                <w:bCs/>
                <w:color w:val="000000"/>
                <w:lang w:val="sr-Cyrl-RS"/>
              </w:rPr>
            </w:pPr>
            <w:r w:rsidRPr="00116E1E">
              <w:rPr>
                <w:b/>
                <w:bCs/>
                <w:color w:val="000000"/>
              </w:rPr>
              <w:t>ОПИСИВАЊЕ ДОГАЂАЈА И РАДЊЕ У САДАШЊОСТИ</w:t>
            </w:r>
          </w:p>
          <w:p w:rsidR="00046FE8" w:rsidRPr="00116E1E" w:rsidRDefault="00046FE8" w:rsidP="00046FE8">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Ich lebe in einer Großstadt. Meine Wohnung ist im Erdgeschoss/ im zweiten Stock.</w:t>
            </w:r>
          </w:p>
          <w:p w:rsidR="00046FE8" w:rsidRPr="00116E1E" w:rsidRDefault="00046FE8" w:rsidP="00046FE8">
            <w:pPr>
              <w:rPr>
                <w:color w:val="000000"/>
                <w:lang w:val="de-DE"/>
              </w:rPr>
            </w:pPr>
            <w:r w:rsidRPr="00116E1E">
              <w:rPr>
                <w:i/>
                <w:iCs/>
                <w:color w:val="000000"/>
                <w:lang w:val="de-DE"/>
              </w:rPr>
              <w:t>Was machst du am Wochenende? Ich räume mein Zimmer auf, lerne und am Nachmittag gehe ich aus. Sieht dein Vater gern fern?</w:t>
            </w:r>
          </w:p>
          <w:p w:rsidR="00046FE8" w:rsidRPr="00116E1E" w:rsidRDefault="00046FE8" w:rsidP="00046FE8">
            <w:pPr>
              <w:rPr>
                <w:color w:val="000000"/>
                <w:lang w:val="de-DE"/>
              </w:rPr>
            </w:pPr>
            <w:r w:rsidRPr="00116E1E">
              <w:rPr>
                <w:i/>
                <w:iCs/>
                <w:color w:val="000000"/>
                <w:lang w:val="de-DE"/>
              </w:rPr>
              <w:t>Was trainierst du? Wann gehst du zum Training? Mittwochs und freitags.</w:t>
            </w:r>
          </w:p>
          <w:p w:rsidR="00046FE8" w:rsidRPr="00116E1E" w:rsidRDefault="00046FE8" w:rsidP="00046FE8">
            <w:pPr>
              <w:spacing w:after="150"/>
              <w:rPr>
                <w:color w:val="000000"/>
                <w:lang w:val="de-DE"/>
              </w:rPr>
            </w:pPr>
            <w:r w:rsidRPr="00116E1E">
              <w:rPr>
                <w:color w:val="000000"/>
              </w:rPr>
              <w:t>Садашње</w:t>
            </w:r>
            <w:r w:rsidRPr="00116E1E">
              <w:rPr>
                <w:color w:val="000000"/>
                <w:lang w:val="de-DE"/>
              </w:rPr>
              <w:t xml:space="preserve"> </w:t>
            </w:r>
            <w:r w:rsidRPr="00116E1E">
              <w:rPr>
                <w:color w:val="000000"/>
              </w:rPr>
              <w:t>време</w:t>
            </w:r>
            <w:r w:rsidRPr="00116E1E">
              <w:rPr>
                <w:color w:val="000000"/>
                <w:lang w:val="de-DE"/>
              </w:rPr>
              <w:t xml:space="preserve"> (</w:t>
            </w:r>
            <w:r w:rsidRPr="00116E1E">
              <w:rPr>
                <w:color w:val="000000"/>
              </w:rPr>
              <w:t>слаби</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јаки</w:t>
            </w:r>
            <w:r w:rsidRPr="00116E1E">
              <w:rPr>
                <w:color w:val="000000"/>
                <w:lang w:val="de-DE"/>
              </w:rPr>
              <w:t xml:space="preserve"> </w:t>
            </w:r>
            <w:r w:rsidRPr="00116E1E">
              <w:rPr>
                <w:color w:val="000000"/>
              </w:rPr>
              <w:t>глаголи</w:t>
            </w:r>
            <w:r w:rsidRPr="00116E1E">
              <w:rPr>
                <w:color w:val="000000"/>
                <w:lang w:val="de-DE"/>
              </w:rPr>
              <w:t xml:space="preserve">, </w:t>
            </w:r>
            <w:r w:rsidRPr="00116E1E">
              <w:rPr>
                <w:color w:val="000000"/>
              </w:rPr>
              <w:t>глаголи</w:t>
            </w:r>
            <w:r w:rsidRPr="00116E1E">
              <w:rPr>
                <w:color w:val="000000"/>
                <w:lang w:val="de-DE"/>
              </w:rPr>
              <w:t xml:space="preserve"> </w:t>
            </w:r>
            <w:r w:rsidRPr="00116E1E">
              <w:rPr>
                <w:color w:val="000000"/>
              </w:rPr>
              <w:t>с</w:t>
            </w:r>
            <w:r w:rsidRPr="00116E1E">
              <w:rPr>
                <w:color w:val="000000"/>
                <w:lang w:val="de-DE"/>
              </w:rPr>
              <w:t xml:space="preserve"> </w:t>
            </w:r>
            <w:r w:rsidRPr="00116E1E">
              <w:rPr>
                <w:color w:val="000000"/>
              </w:rPr>
              <w:t>префиксом</w:t>
            </w:r>
            <w:r w:rsidRPr="00116E1E">
              <w:rPr>
                <w:color w:val="000000"/>
                <w:lang w:val="de-DE"/>
              </w:rPr>
              <w:t xml:space="preserve">, </w:t>
            </w:r>
            <w:r w:rsidRPr="00116E1E">
              <w:rPr>
                <w:color w:val="000000"/>
              </w:rPr>
              <w:t>модални</w:t>
            </w:r>
            <w:r w:rsidRPr="00116E1E">
              <w:rPr>
                <w:color w:val="000000"/>
                <w:lang w:val="de-DE"/>
              </w:rPr>
              <w:t xml:space="preserve"> </w:t>
            </w:r>
            <w:r w:rsidRPr="00116E1E">
              <w:rPr>
                <w:color w:val="000000"/>
              </w:rPr>
              <w:t>глаголи</w:t>
            </w:r>
            <w:r w:rsidRPr="00116E1E">
              <w:rPr>
                <w:color w:val="000000"/>
                <w:lang w:val="de-DE"/>
              </w:rPr>
              <w:t>).</w:t>
            </w:r>
          </w:p>
          <w:p w:rsidR="00046FE8" w:rsidRPr="00116E1E" w:rsidRDefault="00046FE8" w:rsidP="00046FE8">
            <w:pPr>
              <w:rPr>
                <w:color w:val="000000"/>
                <w:lang w:val="de-DE"/>
              </w:rPr>
            </w:pPr>
            <w:r w:rsidRPr="00116E1E">
              <w:rPr>
                <w:color w:val="000000"/>
              </w:rPr>
              <w:t>Употреба</w:t>
            </w:r>
            <w:r w:rsidRPr="00116E1E">
              <w:rPr>
                <w:color w:val="000000"/>
                <w:lang w:val="de-DE"/>
              </w:rPr>
              <w:t xml:space="preserve"> </w:t>
            </w:r>
            <w:r w:rsidRPr="00116E1E">
              <w:rPr>
                <w:color w:val="000000"/>
              </w:rPr>
              <w:t>прилога</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време</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место</w:t>
            </w:r>
            <w:r w:rsidRPr="00116E1E">
              <w:rPr>
                <w:color w:val="000000"/>
                <w:lang w:val="de-DE"/>
              </w:rPr>
              <w:t xml:space="preserve"> (</w:t>
            </w:r>
            <w:r w:rsidRPr="00116E1E">
              <w:rPr>
                <w:i/>
                <w:iCs/>
                <w:color w:val="000000"/>
                <w:lang w:val="de-DE"/>
              </w:rPr>
              <w:t>donnerstags/da, dort, hier</w:t>
            </w:r>
            <w:r w:rsidRPr="00116E1E">
              <w:rPr>
                <w:color w:val="000000"/>
                <w:lang w:val="de-DE"/>
              </w:rPr>
              <w:t>).</w:t>
            </w:r>
          </w:p>
          <w:p w:rsidR="00046FE8" w:rsidRPr="00116E1E" w:rsidRDefault="00046FE8" w:rsidP="00046FE8">
            <w:pPr>
              <w:spacing w:after="150"/>
              <w:rPr>
                <w:color w:val="000000"/>
                <w:lang w:val="de-DE"/>
              </w:rPr>
            </w:pPr>
            <w:r w:rsidRPr="00116E1E">
              <w:rPr>
                <w:color w:val="000000"/>
              </w:rPr>
              <w:t>Ред</w:t>
            </w:r>
            <w:r w:rsidRPr="00116E1E">
              <w:rPr>
                <w:color w:val="000000"/>
                <w:lang w:val="de-DE"/>
              </w:rPr>
              <w:t xml:space="preserve"> </w:t>
            </w:r>
            <w:r w:rsidRPr="00116E1E">
              <w:rPr>
                <w:color w:val="000000"/>
              </w:rPr>
              <w:t>речи</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исказној</w:t>
            </w:r>
            <w:r w:rsidRPr="00116E1E">
              <w:rPr>
                <w:color w:val="000000"/>
                <w:lang w:val="de-DE"/>
              </w:rPr>
              <w:t xml:space="preserve">, </w:t>
            </w:r>
            <w:r w:rsidRPr="00116E1E">
              <w:rPr>
                <w:color w:val="000000"/>
              </w:rPr>
              <w:t>упитној</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узвичној</w:t>
            </w:r>
            <w:r w:rsidRPr="00116E1E">
              <w:rPr>
                <w:color w:val="000000"/>
                <w:lang w:val="de-DE"/>
              </w:rPr>
              <w:t xml:space="preserve"> </w:t>
            </w:r>
            <w:r w:rsidRPr="00116E1E">
              <w:rPr>
                <w:color w:val="000000"/>
              </w:rPr>
              <w:t>реченици</w:t>
            </w:r>
            <w:r w:rsidRPr="00116E1E">
              <w:rPr>
                <w:color w:val="000000"/>
                <w:lang w:val="de-DE"/>
              </w:rPr>
              <w:t>.</w:t>
            </w:r>
          </w:p>
          <w:p w:rsidR="00046FE8" w:rsidRPr="00116E1E" w:rsidRDefault="00046FE8" w:rsidP="00046FE8">
            <w:pPr>
              <w:spacing w:after="150"/>
              <w:rPr>
                <w:color w:val="000000"/>
                <w:lang w:val="de-DE"/>
              </w:rPr>
            </w:pPr>
            <w:r w:rsidRPr="00116E1E">
              <w:rPr>
                <w:color w:val="000000"/>
              </w:rPr>
              <w:t>Редни</w:t>
            </w:r>
            <w:r w:rsidRPr="00116E1E">
              <w:rPr>
                <w:color w:val="000000"/>
                <w:lang w:val="de-DE"/>
              </w:rPr>
              <w:t xml:space="preserve"> </w:t>
            </w:r>
            <w:r w:rsidRPr="00116E1E">
              <w:rPr>
                <w:color w:val="000000"/>
              </w:rPr>
              <w:t>бројеви</w:t>
            </w:r>
            <w:r w:rsidRPr="00116E1E">
              <w:rPr>
                <w:color w:val="000000"/>
                <w:lang w:val="de-DE"/>
              </w:rPr>
              <w:t>.</w:t>
            </w:r>
          </w:p>
          <w:p w:rsidR="00046FE8" w:rsidRPr="00116E1E" w:rsidRDefault="00046FE8" w:rsidP="00046FE8">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породични</w:t>
            </w:r>
            <w:r w:rsidRPr="00116E1E">
              <w:rPr>
                <w:color w:val="000000"/>
                <w:lang w:val="de-DE"/>
              </w:rPr>
              <w:t xml:space="preserve"> </w:t>
            </w:r>
            <w:r w:rsidRPr="00116E1E">
              <w:rPr>
                <w:color w:val="000000"/>
              </w:rPr>
              <w:t>живот</w:t>
            </w:r>
            <w:r w:rsidRPr="00116E1E">
              <w:rPr>
                <w:color w:val="000000"/>
                <w:lang w:val="de-DE"/>
              </w:rPr>
              <w:t xml:space="preserve">; </w:t>
            </w:r>
            <w:r w:rsidRPr="00116E1E">
              <w:rPr>
                <w:color w:val="000000"/>
              </w:rPr>
              <w:t>живот</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школи</w:t>
            </w:r>
            <w:r w:rsidRPr="00116E1E">
              <w:rPr>
                <w:color w:val="000000"/>
                <w:lang w:val="de-DE"/>
              </w:rPr>
              <w:t xml:space="preserve"> – </w:t>
            </w:r>
            <w:r w:rsidRPr="00116E1E">
              <w:rPr>
                <w:color w:val="000000"/>
              </w:rPr>
              <w:t>наставне</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ваннаставне</w:t>
            </w:r>
            <w:r w:rsidRPr="00116E1E">
              <w:rPr>
                <w:color w:val="000000"/>
                <w:lang w:val="de-DE"/>
              </w:rPr>
              <w:t xml:space="preserve"> </w:t>
            </w:r>
            <w:r w:rsidRPr="00116E1E">
              <w:rPr>
                <w:color w:val="000000"/>
              </w:rPr>
              <w:t>активности</w:t>
            </w:r>
            <w:r w:rsidRPr="00116E1E">
              <w:rPr>
                <w:color w:val="000000"/>
                <w:lang w:val="de-DE"/>
              </w:rPr>
              <w:t xml:space="preserve">; </w:t>
            </w:r>
            <w:r w:rsidRPr="00116E1E">
              <w:rPr>
                <w:color w:val="000000"/>
              </w:rPr>
              <w:t>распусти</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путовања</w:t>
            </w:r>
            <w:r w:rsidRPr="00116E1E">
              <w:rPr>
                <w:color w:val="000000"/>
                <w:lang w:val="de-DE"/>
              </w:rPr>
              <w:t>.</w:t>
            </w:r>
          </w:p>
          <w:p w:rsidR="00046FE8" w:rsidRPr="00116E1E" w:rsidRDefault="00046FE8" w:rsidP="00046FE8">
            <w:pPr>
              <w:spacing w:line="276" w:lineRule="auto"/>
              <w:rPr>
                <w:color w:val="000000"/>
                <w:lang w:val="sr-Cyrl-RS"/>
              </w:rPr>
            </w:pPr>
          </w:p>
          <w:p w:rsidR="00046FE8" w:rsidRPr="00116E1E" w:rsidRDefault="00046FE8" w:rsidP="00046FE8">
            <w:pPr>
              <w:spacing w:line="276" w:lineRule="auto"/>
              <w:rPr>
                <w:b/>
                <w:bCs/>
                <w:color w:val="000000"/>
                <w:lang w:val="sr-Cyrl-RS"/>
              </w:rPr>
            </w:pPr>
            <w:r w:rsidRPr="00116E1E">
              <w:rPr>
                <w:b/>
                <w:bCs/>
                <w:color w:val="000000"/>
              </w:rPr>
              <w:t>ОПИСИВАЊЕ</w:t>
            </w:r>
            <w:r w:rsidRPr="00116E1E">
              <w:rPr>
                <w:b/>
                <w:bCs/>
                <w:color w:val="000000"/>
                <w:lang w:val="sr-Cyrl-RS"/>
              </w:rPr>
              <w:t xml:space="preserve"> </w:t>
            </w:r>
            <w:r w:rsidRPr="00116E1E">
              <w:rPr>
                <w:b/>
                <w:bCs/>
                <w:color w:val="000000"/>
              </w:rPr>
              <w:t>ДОГАЂАЈА</w:t>
            </w:r>
            <w:r w:rsidRPr="00116E1E">
              <w:rPr>
                <w:b/>
                <w:bCs/>
                <w:color w:val="000000"/>
                <w:lang w:val="sr-Cyrl-RS"/>
              </w:rPr>
              <w:t xml:space="preserve"> </w:t>
            </w:r>
            <w:r w:rsidRPr="00116E1E">
              <w:rPr>
                <w:b/>
                <w:bCs/>
                <w:color w:val="000000"/>
              </w:rPr>
              <w:t>И</w:t>
            </w:r>
            <w:r w:rsidRPr="00116E1E">
              <w:rPr>
                <w:b/>
                <w:bCs/>
                <w:color w:val="000000"/>
                <w:lang w:val="sr-Cyrl-RS"/>
              </w:rPr>
              <w:t xml:space="preserve"> </w:t>
            </w:r>
            <w:r w:rsidRPr="00116E1E">
              <w:rPr>
                <w:b/>
                <w:bCs/>
                <w:color w:val="000000"/>
              </w:rPr>
              <w:t>РАДЊЕ</w:t>
            </w:r>
            <w:r w:rsidRPr="00116E1E">
              <w:rPr>
                <w:b/>
                <w:bCs/>
                <w:color w:val="000000"/>
                <w:lang w:val="sr-Cyrl-RS"/>
              </w:rPr>
              <w:t xml:space="preserve"> </w:t>
            </w:r>
            <w:r w:rsidRPr="00116E1E">
              <w:rPr>
                <w:b/>
                <w:bCs/>
                <w:color w:val="000000"/>
              </w:rPr>
              <w:t>У</w:t>
            </w:r>
            <w:r w:rsidRPr="00116E1E">
              <w:rPr>
                <w:b/>
                <w:bCs/>
                <w:color w:val="000000"/>
                <w:lang w:val="sr-Cyrl-RS"/>
              </w:rPr>
              <w:t xml:space="preserve"> </w:t>
            </w:r>
            <w:r w:rsidRPr="00116E1E">
              <w:rPr>
                <w:b/>
                <w:bCs/>
                <w:color w:val="000000"/>
              </w:rPr>
              <w:t>ПРОШЛОСТИ</w:t>
            </w:r>
          </w:p>
          <w:p w:rsidR="00046FE8" w:rsidRPr="00116E1E" w:rsidRDefault="00046FE8" w:rsidP="00D30A21">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Ich war gestern bei Maria. Am Montag hatten wir kein Deutsch, unsere Lehrerin war krank.</w:t>
            </w:r>
          </w:p>
          <w:p w:rsidR="00046FE8" w:rsidRPr="00116E1E" w:rsidRDefault="00046FE8" w:rsidP="00046FE8">
            <w:pPr>
              <w:rPr>
                <w:color w:val="000000"/>
                <w:lang w:val="de-DE"/>
              </w:rPr>
            </w:pPr>
            <w:r w:rsidRPr="00116E1E">
              <w:rPr>
                <w:i/>
                <w:iCs/>
                <w:color w:val="000000"/>
                <w:lang w:val="de-DE"/>
              </w:rPr>
              <w:t>Was hast du gefrühstückt? Ich habe Butterbrot gegessen und Tee getrunken.</w:t>
            </w:r>
          </w:p>
          <w:p w:rsidR="00046FE8" w:rsidRPr="00116E1E" w:rsidRDefault="00046FE8" w:rsidP="00046FE8">
            <w:pPr>
              <w:rPr>
                <w:color w:val="000000"/>
                <w:lang w:val="de-DE"/>
              </w:rPr>
            </w:pPr>
            <w:r w:rsidRPr="00116E1E">
              <w:rPr>
                <w:i/>
                <w:iCs/>
                <w:color w:val="000000"/>
                <w:lang w:val="de-DE"/>
              </w:rPr>
              <w:t xml:space="preserve">Meine Großeltern hatten viele Tiere auf dem </w:t>
            </w:r>
            <w:r w:rsidRPr="00116E1E">
              <w:rPr>
                <w:i/>
                <w:iCs/>
                <w:color w:val="000000"/>
                <w:lang w:val="de-DE"/>
              </w:rPr>
              <w:lastRenderedPageBreak/>
              <w:t>Bauernhof.</w:t>
            </w:r>
          </w:p>
          <w:p w:rsidR="00046FE8" w:rsidRPr="00116E1E" w:rsidRDefault="00046FE8" w:rsidP="00046FE8">
            <w:pPr>
              <w:rPr>
                <w:color w:val="000000"/>
                <w:lang w:val="de-DE"/>
              </w:rPr>
            </w:pPr>
            <w:r w:rsidRPr="00116E1E">
              <w:rPr>
                <w:i/>
                <w:iCs/>
                <w:color w:val="000000"/>
                <w:lang w:val="de-DE"/>
              </w:rPr>
              <w:t>Mozart ist in Salzburg geboren. Er war Pianist und Komponist. Er hatte eine Schwester. Er war sehr berümt.</w:t>
            </w:r>
          </w:p>
          <w:p w:rsidR="00046FE8" w:rsidRPr="00116E1E" w:rsidRDefault="00046FE8" w:rsidP="00046FE8">
            <w:pPr>
              <w:spacing w:after="150"/>
              <w:rPr>
                <w:color w:val="000000"/>
                <w:lang w:val="de-DE"/>
              </w:rPr>
            </w:pPr>
            <w:r w:rsidRPr="00116E1E">
              <w:rPr>
                <w:color w:val="000000"/>
              </w:rPr>
              <w:t>Прошло</w:t>
            </w:r>
            <w:r w:rsidRPr="00116E1E">
              <w:rPr>
                <w:color w:val="000000"/>
                <w:lang w:val="de-DE"/>
              </w:rPr>
              <w:t xml:space="preserve"> </w:t>
            </w:r>
            <w:r w:rsidRPr="00116E1E">
              <w:rPr>
                <w:color w:val="000000"/>
              </w:rPr>
              <w:t>време</w:t>
            </w:r>
            <w:r w:rsidRPr="00116E1E">
              <w:rPr>
                <w:color w:val="000000"/>
                <w:lang w:val="de-DE"/>
              </w:rPr>
              <w:t>.</w:t>
            </w:r>
          </w:p>
          <w:p w:rsidR="00046FE8" w:rsidRPr="00116E1E" w:rsidRDefault="00046FE8" w:rsidP="00046FE8">
            <w:pPr>
              <w:rPr>
                <w:color w:val="000000"/>
                <w:lang w:val="de-DE"/>
              </w:rPr>
            </w:pPr>
            <w:r w:rsidRPr="00116E1E">
              <w:rPr>
                <w:color w:val="000000"/>
              </w:rPr>
              <w:t>Претерит</w:t>
            </w:r>
            <w:r w:rsidRPr="00116E1E">
              <w:rPr>
                <w:color w:val="000000"/>
                <w:lang w:val="de-DE"/>
              </w:rPr>
              <w:t xml:space="preserve"> </w:t>
            </w:r>
            <w:r w:rsidRPr="00116E1E">
              <w:rPr>
                <w:color w:val="000000"/>
              </w:rPr>
              <w:t>помоћних</w:t>
            </w:r>
            <w:r w:rsidRPr="00116E1E">
              <w:rPr>
                <w:color w:val="000000"/>
                <w:lang w:val="de-DE"/>
              </w:rPr>
              <w:t xml:space="preserve"> </w:t>
            </w:r>
            <w:r w:rsidRPr="00116E1E">
              <w:rPr>
                <w:color w:val="000000"/>
              </w:rPr>
              <w:t>глагола</w:t>
            </w:r>
            <w:r w:rsidRPr="00116E1E">
              <w:rPr>
                <w:color w:val="000000"/>
                <w:lang w:val="de-DE"/>
              </w:rPr>
              <w:t> </w:t>
            </w:r>
            <w:r w:rsidRPr="00116E1E">
              <w:rPr>
                <w:i/>
                <w:iCs/>
                <w:color w:val="000000"/>
                <w:lang w:val="de-DE"/>
              </w:rPr>
              <w:t>sein/haben</w:t>
            </w:r>
            <w:r w:rsidRPr="00116E1E">
              <w:rPr>
                <w:color w:val="000000"/>
                <w:lang w:val="de-DE"/>
              </w:rPr>
              <w:t>.</w:t>
            </w:r>
          </w:p>
          <w:p w:rsidR="00046FE8" w:rsidRPr="00116E1E" w:rsidRDefault="00046FE8" w:rsidP="00046FE8">
            <w:pPr>
              <w:spacing w:after="150"/>
              <w:rPr>
                <w:color w:val="000000"/>
                <w:lang w:val="de-DE"/>
              </w:rPr>
            </w:pPr>
            <w:r w:rsidRPr="00116E1E">
              <w:rPr>
                <w:color w:val="000000"/>
              </w:rPr>
              <w:t>Перфект</w:t>
            </w:r>
            <w:r w:rsidRPr="00116E1E">
              <w:rPr>
                <w:color w:val="000000"/>
                <w:lang w:val="de-DE"/>
              </w:rPr>
              <w:t xml:space="preserve"> </w:t>
            </w:r>
            <w:r w:rsidRPr="00116E1E">
              <w:rPr>
                <w:color w:val="000000"/>
              </w:rPr>
              <w:t>најфреквентнијих</w:t>
            </w:r>
            <w:r w:rsidRPr="00116E1E">
              <w:rPr>
                <w:color w:val="000000"/>
                <w:lang w:val="de-DE"/>
              </w:rPr>
              <w:t xml:space="preserve"> </w:t>
            </w:r>
            <w:r w:rsidRPr="00116E1E">
              <w:rPr>
                <w:color w:val="000000"/>
              </w:rPr>
              <w:t>слабих</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јаких</w:t>
            </w:r>
            <w:r w:rsidRPr="00116E1E">
              <w:rPr>
                <w:color w:val="000000"/>
                <w:lang w:val="de-DE"/>
              </w:rPr>
              <w:t xml:space="preserve"> </w:t>
            </w:r>
            <w:r w:rsidRPr="00116E1E">
              <w:rPr>
                <w:color w:val="000000"/>
              </w:rPr>
              <w:t>глагола</w:t>
            </w:r>
            <w:r w:rsidRPr="00116E1E">
              <w:rPr>
                <w:color w:val="000000"/>
                <w:lang w:val="de-DE"/>
              </w:rPr>
              <w:t>.</w:t>
            </w:r>
          </w:p>
          <w:p w:rsidR="00046FE8" w:rsidRPr="00116E1E" w:rsidRDefault="00046FE8" w:rsidP="00046FE8">
            <w:pPr>
              <w:rPr>
                <w:color w:val="000000"/>
                <w:lang w:val="de-DE"/>
              </w:rPr>
            </w:pPr>
            <w:r w:rsidRPr="00116E1E">
              <w:rPr>
                <w:color w:val="000000"/>
              </w:rPr>
              <w:t>Прилози</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прилошки</w:t>
            </w:r>
            <w:r w:rsidRPr="00116E1E">
              <w:rPr>
                <w:color w:val="000000"/>
                <w:lang w:val="de-DE"/>
              </w:rPr>
              <w:t xml:space="preserve"> </w:t>
            </w:r>
            <w:r w:rsidRPr="00116E1E">
              <w:rPr>
                <w:color w:val="000000"/>
              </w:rPr>
              <w:t>изрази</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време</w:t>
            </w:r>
            <w:r w:rsidRPr="00116E1E">
              <w:rPr>
                <w:color w:val="000000"/>
                <w:lang w:val="de-DE"/>
              </w:rPr>
              <w:t>: </w:t>
            </w:r>
            <w:r w:rsidRPr="00116E1E">
              <w:rPr>
                <w:i/>
                <w:iCs/>
                <w:color w:val="000000"/>
                <w:lang w:val="de-DE"/>
              </w:rPr>
              <w:t>gestern, vorgestern, vor drei Tagen, letztes Jahr, im Jahr 1746...</w:t>
            </w:r>
          </w:p>
          <w:p w:rsidR="00046FE8" w:rsidRPr="00116E1E" w:rsidRDefault="00046FE8" w:rsidP="00046FE8">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живот</w:t>
            </w:r>
            <w:r w:rsidRPr="00116E1E">
              <w:rPr>
                <w:color w:val="000000"/>
                <w:lang w:val="de-DE"/>
              </w:rPr>
              <w:t xml:space="preserve"> </w:t>
            </w:r>
            <w:r w:rsidRPr="00116E1E">
              <w:rPr>
                <w:color w:val="000000"/>
              </w:rPr>
              <w:t>некад</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сад</w:t>
            </w:r>
            <w:r w:rsidRPr="00116E1E">
              <w:rPr>
                <w:color w:val="000000"/>
                <w:lang w:val="de-DE"/>
              </w:rPr>
              <w:t>.</w:t>
            </w:r>
          </w:p>
          <w:p w:rsidR="00046FE8" w:rsidRPr="00116E1E" w:rsidRDefault="00046FE8" w:rsidP="00046FE8">
            <w:pPr>
              <w:spacing w:line="276" w:lineRule="auto"/>
              <w:rPr>
                <w:color w:val="000000"/>
                <w:lang w:val="sr-Cyrl-RS"/>
              </w:rPr>
            </w:pPr>
          </w:p>
          <w:p w:rsidR="00046FE8" w:rsidRPr="00116E1E" w:rsidRDefault="00046FE8" w:rsidP="00046FE8">
            <w:pPr>
              <w:spacing w:line="276" w:lineRule="auto"/>
              <w:rPr>
                <w:b/>
                <w:bCs/>
                <w:color w:val="000000"/>
                <w:lang w:val="sr-Cyrl-RS"/>
              </w:rPr>
            </w:pPr>
            <w:r w:rsidRPr="00116E1E">
              <w:rPr>
                <w:b/>
                <w:bCs/>
                <w:color w:val="000000"/>
              </w:rPr>
              <w:t>ИСКАЗИВАЊЕ ПЛАНОВА И НАМЕРА</w:t>
            </w:r>
          </w:p>
          <w:p w:rsidR="00046FE8" w:rsidRPr="00116E1E" w:rsidRDefault="00046FE8" w:rsidP="00046FE8">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Am Samstag gehen wir ins Museum. Wir treffen uns um 10 Uhr vor dem Museum. Kommst du mit? Gerne.</w:t>
            </w:r>
          </w:p>
          <w:p w:rsidR="00046FE8" w:rsidRPr="00116E1E" w:rsidRDefault="00046FE8" w:rsidP="00046FE8">
            <w:pPr>
              <w:rPr>
                <w:color w:val="000000"/>
                <w:lang w:val="de-DE"/>
              </w:rPr>
            </w:pPr>
            <w:r w:rsidRPr="00116E1E">
              <w:rPr>
                <w:i/>
                <w:iCs/>
                <w:color w:val="000000"/>
                <w:lang w:val="de-DE"/>
              </w:rPr>
              <w:t>Ich möchte am Sonntag eine Grillparty machen./Um wieviel Uhr sollen wir kommen?</w:t>
            </w:r>
          </w:p>
          <w:p w:rsidR="00046FE8" w:rsidRPr="00116E1E" w:rsidRDefault="00046FE8" w:rsidP="00046FE8">
            <w:pPr>
              <w:rPr>
                <w:color w:val="000000"/>
                <w:lang w:val="de-DE"/>
              </w:rPr>
            </w:pPr>
            <w:r w:rsidRPr="00116E1E">
              <w:rPr>
                <w:i/>
                <w:iCs/>
                <w:color w:val="000000"/>
                <w:lang w:val="de-DE"/>
              </w:rPr>
              <w:t>Kannst du mir morgen beim Umzug helfen?/Leider kann ich nicht. Ich muss zu meinen Großeltern gehen. Mein Opa hat Geburtstag.</w:t>
            </w:r>
          </w:p>
          <w:p w:rsidR="00046FE8" w:rsidRPr="00116E1E" w:rsidRDefault="00046FE8" w:rsidP="00046FE8">
            <w:pPr>
              <w:spacing w:after="150"/>
              <w:rPr>
                <w:color w:val="000000"/>
                <w:lang w:val="de-DE"/>
              </w:rPr>
            </w:pPr>
            <w:r w:rsidRPr="00116E1E">
              <w:rPr>
                <w:color w:val="000000"/>
              </w:rPr>
              <w:t>Употреба</w:t>
            </w:r>
            <w:r w:rsidRPr="00116E1E">
              <w:rPr>
                <w:color w:val="000000"/>
                <w:lang w:val="de-DE"/>
              </w:rPr>
              <w:t xml:space="preserve"> </w:t>
            </w:r>
            <w:r w:rsidRPr="00116E1E">
              <w:rPr>
                <w:color w:val="000000"/>
              </w:rPr>
              <w:t>садашњег</w:t>
            </w:r>
            <w:r w:rsidRPr="00116E1E">
              <w:rPr>
                <w:color w:val="000000"/>
                <w:lang w:val="de-DE"/>
              </w:rPr>
              <w:t xml:space="preserve"> </w:t>
            </w:r>
            <w:r w:rsidRPr="00116E1E">
              <w:rPr>
                <w:color w:val="000000"/>
              </w:rPr>
              <w:t>времена</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будућу</w:t>
            </w:r>
            <w:r w:rsidRPr="00116E1E">
              <w:rPr>
                <w:color w:val="000000"/>
                <w:lang w:val="de-DE"/>
              </w:rPr>
              <w:t xml:space="preserve"> </w:t>
            </w:r>
            <w:r w:rsidRPr="00116E1E">
              <w:rPr>
                <w:color w:val="000000"/>
              </w:rPr>
              <w:t>радњу</w:t>
            </w:r>
            <w:r w:rsidRPr="00116E1E">
              <w:rPr>
                <w:color w:val="000000"/>
                <w:lang w:val="de-DE"/>
              </w:rPr>
              <w:t>.</w:t>
            </w:r>
          </w:p>
          <w:p w:rsidR="00046FE8" w:rsidRPr="00116E1E" w:rsidRDefault="00046FE8" w:rsidP="00046FE8">
            <w:pPr>
              <w:spacing w:after="150"/>
              <w:rPr>
                <w:color w:val="000000"/>
                <w:lang w:val="de-DE"/>
              </w:rPr>
            </w:pPr>
            <w:r w:rsidRPr="00116E1E">
              <w:rPr>
                <w:color w:val="000000"/>
              </w:rPr>
              <w:t>Предлози</w:t>
            </w:r>
            <w:r w:rsidRPr="00116E1E">
              <w:rPr>
                <w:color w:val="000000"/>
                <w:lang w:val="de-DE"/>
              </w:rPr>
              <w:t>.</w:t>
            </w:r>
          </w:p>
          <w:p w:rsidR="00046FE8" w:rsidRPr="00116E1E" w:rsidRDefault="00046FE8" w:rsidP="00046FE8">
            <w:pPr>
              <w:rPr>
                <w:color w:val="000000"/>
                <w:lang w:val="de-DE"/>
              </w:rPr>
            </w:pPr>
            <w:r w:rsidRPr="00116E1E">
              <w:rPr>
                <w:color w:val="000000"/>
              </w:rPr>
              <w:t>Прилози</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време</w:t>
            </w:r>
            <w:r w:rsidRPr="00116E1E">
              <w:rPr>
                <w:color w:val="000000"/>
                <w:lang w:val="de-DE"/>
              </w:rPr>
              <w:t xml:space="preserve"> (</w:t>
            </w:r>
            <w:r w:rsidRPr="00116E1E">
              <w:rPr>
                <w:i/>
                <w:iCs/>
                <w:color w:val="000000"/>
                <w:lang w:val="de-DE"/>
              </w:rPr>
              <w:t>heute, morgen, bald</w:t>
            </w:r>
            <w:r w:rsidRPr="00116E1E">
              <w:rPr>
                <w:color w:val="000000"/>
                <w:lang w:val="de-DE"/>
              </w:rPr>
              <w:t>...).</w:t>
            </w:r>
          </w:p>
          <w:p w:rsidR="00046FE8" w:rsidRPr="00116E1E" w:rsidRDefault="00046FE8" w:rsidP="00046FE8">
            <w:pPr>
              <w:spacing w:after="150"/>
              <w:rPr>
                <w:color w:val="000000"/>
              </w:rPr>
            </w:pPr>
            <w:r w:rsidRPr="00116E1E">
              <w:rPr>
                <w:color w:val="000000"/>
              </w:rPr>
              <w:t>Модални глаголи.</w:t>
            </w:r>
          </w:p>
          <w:p w:rsidR="00046FE8" w:rsidRPr="00116E1E" w:rsidRDefault="00046FE8" w:rsidP="00046FE8">
            <w:pPr>
              <w:spacing w:line="276" w:lineRule="auto"/>
              <w:rPr>
                <w:color w:val="000000"/>
                <w:lang w:val="sr-Cyrl-RS"/>
              </w:rPr>
            </w:pPr>
            <w:r w:rsidRPr="00116E1E">
              <w:rPr>
                <w:b/>
                <w:bCs/>
                <w:color w:val="000000"/>
              </w:rPr>
              <w:lastRenderedPageBreak/>
              <w:t>(Интер)културни садржаји: </w:t>
            </w:r>
            <w:r w:rsidRPr="00116E1E">
              <w:rPr>
                <w:color w:val="000000"/>
              </w:rPr>
              <w:t>свакодневни живот, обавезе и разонода; породични и пријатељски односи.</w:t>
            </w:r>
          </w:p>
          <w:p w:rsidR="00046FE8" w:rsidRPr="00116E1E" w:rsidRDefault="00046FE8" w:rsidP="00046FE8">
            <w:pPr>
              <w:spacing w:line="276" w:lineRule="auto"/>
              <w:rPr>
                <w:color w:val="000000"/>
                <w:lang w:val="sr-Cyrl-RS"/>
              </w:rPr>
            </w:pPr>
          </w:p>
          <w:p w:rsidR="00046FE8" w:rsidRPr="00116E1E" w:rsidRDefault="00046FE8" w:rsidP="00046FE8">
            <w:pPr>
              <w:spacing w:line="276" w:lineRule="auto"/>
              <w:rPr>
                <w:b/>
                <w:bCs/>
                <w:color w:val="000000"/>
                <w:lang w:val="sr-Cyrl-RS"/>
              </w:rPr>
            </w:pPr>
            <w:r w:rsidRPr="00116E1E">
              <w:rPr>
                <w:b/>
                <w:bCs/>
                <w:color w:val="000000"/>
              </w:rPr>
              <w:t>ИСКАЗИВАЊЕ ЖЕЉА, ПОТРЕБА, ОСЕТА И ОСЕЋАЊА</w:t>
            </w:r>
          </w:p>
          <w:p w:rsidR="00046FE8" w:rsidRPr="00116E1E" w:rsidRDefault="00046FE8" w:rsidP="00046FE8">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Mir ist kalt/heiß. Ich habe (keinen) Hunger/Durst. Ich bin müde/traurig/froh.</w:t>
            </w:r>
          </w:p>
          <w:p w:rsidR="00046FE8" w:rsidRPr="00116E1E" w:rsidRDefault="00046FE8" w:rsidP="00046FE8">
            <w:pPr>
              <w:rPr>
                <w:color w:val="000000"/>
                <w:lang w:val="de-DE"/>
              </w:rPr>
            </w:pPr>
            <w:r w:rsidRPr="00116E1E">
              <w:rPr>
                <w:i/>
                <w:iCs/>
                <w:color w:val="000000"/>
                <w:lang w:val="de-DE"/>
              </w:rPr>
              <w:t>Ich habe Angst. Ich fühle mich (nicht) wohl. Mein Kopf tut weh. Ich habe Kopfschmerzen./Tut mir leid, nimm dann eine Tablette ein./ Geh ins Bett/ Du sollst zum Arzt gehen.</w:t>
            </w:r>
          </w:p>
          <w:p w:rsidR="00046FE8" w:rsidRPr="00116E1E" w:rsidRDefault="00046FE8" w:rsidP="00046FE8">
            <w:pPr>
              <w:rPr>
                <w:color w:val="000000"/>
                <w:lang w:val="de-DE"/>
              </w:rPr>
            </w:pPr>
            <w:r w:rsidRPr="00116E1E">
              <w:rPr>
                <w:i/>
                <w:iCs/>
                <w:color w:val="000000"/>
                <w:lang w:val="de-DE"/>
              </w:rPr>
              <w:t>Das macht mir großen Spaß! Das finde ich toll!</w:t>
            </w:r>
          </w:p>
          <w:p w:rsidR="00046FE8" w:rsidRPr="00116E1E" w:rsidRDefault="00046FE8" w:rsidP="00046FE8">
            <w:pPr>
              <w:spacing w:after="150"/>
              <w:rPr>
                <w:color w:val="000000"/>
                <w:lang w:val="de-DE"/>
              </w:rPr>
            </w:pPr>
            <w:r w:rsidRPr="00116E1E">
              <w:rPr>
                <w:color w:val="000000"/>
              </w:rPr>
              <w:t>Личне</w:t>
            </w:r>
            <w:r w:rsidRPr="00116E1E">
              <w:rPr>
                <w:color w:val="000000"/>
                <w:lang w:val="de-DE"/>
              </w:rPr>
              <w:t xml:space="preserve"> </w:t>
            </w:r>
            <w:r w:rsidRPr="00116E1E">
              <w:rPr>
                <w:color w:val="000000"/>
              </w:rPr>
              <w:t>заменице</w:t>
            </w:r>
            <w:r w:rsidRPr="00116E1E">
              <w:rPr>
                <w:color w:val="000000"/>
                <w:lang w:val="de-DE"/>
              </w:rPr>
              <w:t xml:space="preserve"> </w:t>
            </w:r>
            <w:r w:rsidRPr="00116E1E">
              <w:rPr>
                <w:color w:val="000000"/>
              </w:rPr>
              <w:t>у</w:t>
            </w:r>
            <w:r w:rsidRPr="00116E1E">
              <w:rPr>
                <w:color w:val="000000"/>
                <w:lang w:val="de-DE"/>
              </w:rPr>
              <w:t xml:space="preserve"> </w:t>
            </w:r>
            <w:r w:rsidRPr="00116E1E">
              <w:rPr>
                <w:color w:val="000000"/>
              </w:rPr>
              <w:t>номинативу</w:t>
            </w:r>
            <w:r w:rsidRPr="00116E1E">
              <w:rPr>
                <w:color w:val="000000"/>
                <w:lang w:val="de-DE"/>
              </w:rPr>
              <w:t xml:space="preserve">, </w:t>
            </w:r>
            <w:r w:rsidRPr="00116E1E">
              <w:rPr>
                <w:color w:val="000000"/>
              </w:rPr>
              <w:t>дативу</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акузативу</w:t>
            </w:r>
            <w:r w:rsidRPr="00116E1E">
              <w:rPr>
                <w:color w:val="000000"/>
                <w:lang w:val="de-DE"/>
              </w:rPr>
              <w:t>.</w:t>
            </w:r>
          </w:p>
          <w:p w:rsidR="00046FE8" w:rsidRPr="00116E1E" w:rsidRDefault="00046FE8" w:rsidP="00046FE8">
            <w:pPr>
              <w:spacing w:after="150"/>
              <w:rPr>
                <w:color w:val="000000"/>
                <w:lang w:val="de-DE"/>
              </w:rPr>
            </w:pPr>
            <w:r w:rsidRPr="00116E1E">
              <w:rPr>
                <w:color w:val="000000"/>
              </w:rPr>
              <w:t>Заповедни</w:t>
            </w:r>
            <w:r w:rsidRPr="00116E1E">
              <w:rPr>
                <w:color w:val="000000"/>
                <w:lang w:val="de-DE"/>
              </w:rPr>
              <w:t xml:space="preserve"> </w:t>
            </w:r>
            <w:r w:rsidRPr="00116E1E">
              <w:rPr>
                <w:color w:val="000000"/>
              </w:rPr>
              <w:t>начин</w:t>
            </w:r>
            <w:r w:rsidRPr="00116E1E">
              <w:rPr>
                <w:color w:val="000000"/>
                <w:lang w:val="de-DE"/>
              </w:rPr>
              <w:t xml:space="preserve"> (</w:t>
            </w:r>
            <w:r w:rsidRPr="00116E1E">
              <w:rPr>
                <w:color w:val="000000"/>
              </w:rPr>
              <w:t>друго</w:t>
            </w:r>
            <w:r w:rsidRPr="00116E1E">
              <w:rPr>
                <w:color w:val="000000"/>
                <w:lang w:val="de-DE"/>
              </w:rPr>
              <w:t xml:space="preserve"> </w:t>
            </w:r>
            <w:r w:rsidRPr="00116E1E">
              <w:rPr>
                <w:color w:val="000000"/>
              </w:rPr>
              <w:t>лице</w:t>
            </w:r>
            <w:r w:rsidRPr="00116E1E">
              <w:rPr>
                <w:color w:val="000000"/>
                <w:lang w:val="de-DE"/>
              </w:rPr>
              <w:t xml:space="preserve"> </w:t>
            </w:r>
            <w:r w:rsidRPr="00116E1E">
              <w:rPr>
                <w:color w:val="000000"/>
              </w:rPr>
              <w:t>једнине</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множине</w:t>
            </w:r>
            <w:r w:rsidRPr="00116E1E">
              <w:rPr>
                <w:color w:val="000000"/>
                <w:lang w:val="de-DE"/>
              </w:rPr>
              <w:t>).</w:t>
            </w:r>
          </w:p>
          <w:p w:rsidR="00046FE8" w:rsidRPr="00116E1E" w:rsidRDefault="00046FE8" w:rsidP="00046FE8">
            <w:pPr>
              <w:rPr>
                <w:color w:val="000000"/>
                <w:lang w:val="de-DE"/>
              </w:rPr>
            </w:pPr>
            <w:r w:rsidRPr="00116E1E">
              <w:rPr>
                <w:color w:val="000000"/>
              </w:rPr>
              <w:t>Прилози</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начин</w:t>
            </w:r>
            <w:r w:rsidRPr="00116E1E">
              <w:rPr>
                <w:color w:val="000000"/>
                <w:lang w:val="de-DE"/>
              </w:rPr>
              <w:t xml:space="preserve"> (</w:t>
            </w:r>
            <w:r w:rsidRPr="00116E1E">
              <w:rPr>
                <w:i/>
                <w:iCs/>
                <w:color w:val="000000"/>
                <w:lang w:val="de-DE"/>
              </w:rPr>
              <w:t>viel, gern, schlecht, super, toll</w:t>
            </w:r>
            <w:r w:rsidRPr="00116E1E">
              <w:rPr>
                <w:color w:val="000000"/>
                <w:lang w:val="de-DE"/>
              </w:rPr>
              <w:t>).</w:t>
            </w:r>
          </w:p>
          <w:p w:rsidR="00046FE8" w:rsidRPr="00116E1E" w:rsidRDefault="00046FE8" w:rsidP="00046FE8">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мимика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гестикулација</w:t>
            </w:r>
            <w:r w:rsidRPr="00116E1E">
              <w:rPr>
                <w:color w:val="000000"/>
                <w:lang w:val="de-DE"/>
              </w:rPr>
              <w:t>;</w:t>
            </w:r>
            <w:r w:rsidRPr="00116E1E">
              <w:rPr>
                <w:b/>
                <w:bCs/>
                <w:color w:val="000000"/>
                <w:lang w:val="de-DE"/>
              </w:rPr>
              <w:t> </w:t>
            </w:r>
            <w:r w:rsidRPr="00116E1E">
              <w:rPr>
                <w:color w:val="000000"/>
              </w:rPr>
              <w:t>употреба</w:t>
            </w:r>
            <w:r w:rsidRPr="00116E1E">
              <w:rPr>
                <w:color w:val="000000"/>
                <w:lang w:val="de-DE"/>
              </w:rPr>
              <w:t xml:space="preserve"> </w:t>
            </w:r>
            <w:r w:rsidRPr="00116E1E">
              <w:rPr>
                <w:color w:val="000000"/>
              </w:rPr>
              <w:t>емотикона</w:t>
            </w:r>
            <w:r w:rsidRPr="00116E1E">
              <w:rPr>
                <w:color w:val="000000"/>
                <w:lang w:val="de-DE"/>
              </w:rPr>
              <w:t xml:space="preserve">; </w:t>
            </w:r>
            <w:r w:rsidRPr="00116E1E">
              <w:rPr>
                <w:color w:val="000000"/>
              </w:rPr>
              <w:t>емпатија</w:t>
            </w:r>
            <w:r w:rsidRPr="00116E1E">
              <w:rPr>
                <w:color w:val="000000"/>
                <w:lang w:val="de-DE"/>
              </w:rPr>
              <w:t>.</w:t>
            </w:r>
          </w:p>
          <w:p w:rsidR="00046FE8" w:rsidRPr="00116E1E" w:rsidRDefault="00046FE8" w:rsidP="00046FE8">
            <w:pPr>
              <w:spacing w:line="276" w:lineRule="auto"/>
              <w:rPr>
                <w:b/>
                <w:bCs/>
                <w:color w:val="000000"/>
                <w:lang w:val="sr-Cyrl-RS"/>
              </w:rPr>
            </w:pPr>
            <w:r w:rsidRPr="00116E1E">
              <w:rPr>
                <w:b/>
                <w:bCs/>
                <w:color w:val="000000"/>
              </w:rPr>
              <w:t>ИСКАЗИВАЊЕ</w:t>
            </w:r>
            <w:r w:rsidRPr="00116E1E">
              <w:rPr>
                <w:b/>
                <w:bCs/>
                <w:color w:val="000000"/>
                <w:lang w:val="de-DE"/>
              </w:rPr>
              <w:t xml:space="preserve"> </w:t>
            </w:r>
            <w:r w:rsidRPr="00116E1E">
              <w:rPr>
                <w:b/>
                <w:bCs/>
                <w:color w:val="000000"/>
              </w:rPr>
              <w:t>ПРОСТОРНИХ</w:t>
            </w:r>
            <w:r w:rsidRPr="00116E1E">
              <w:rPr>
                <w:b/>
                <w:bCs/>
                <w:color w:val="000000"/>
                <w:lang w:val="de-DE"/>
              </w:rPr>
              <w:t xml:space="preserve"> </w:t>
            </w:r>
            <w:r w:rsidRPr="00116E1E">
              <w:rPr>
                <w:b/>
                <w:bCs/>
                <w:color w:val="000000"/>
              </w:rPr>
              <w:t>ОДНОСА</w:t>
            </w:r>
            <w:r w:rsidRPr="00116E1E">
              <w:rPr>
                <w:b/>
                <w:bCs/>
                <w:color w:val="000000"/>
                <w:lang w:val="de-DE"/>
              </w:rPr>
              <w:t xml:space="preserve"> </w:t>
            </w:r>
            <w:r w:rsidRPr="00116E1E">
              <w:rPr>
                <w:b/>
                <w:bCs/>
                <w:color w:val="000000"/>
              </w:rPr>
              <w:t>И</w:t>
            </w:r>
            <w:r w:rsidRPr="00116E1E">
              <w:rPr>
                <w:b/>
                <w:bCs/>
                <w:color w:val="000000"/>
                <w:lang w:val="de-DE"/>
              </w:rPr>
              <w:t xml:space="preserve"> </w:t>
            </w:r>
            <w:r w:rsidRPr="00116E1E">
              <w:rPr>
                <w:b/>
                <w:bCs/>
                <w:color w:val="000000"/>
              </w:rPr>
              <w:t>ВЕЛИЧИНА</w:t>
            </w:r>
          </w:p>
          <w:p w:rsidR="00046FE8" w:rsidRPr="00116E1E" w:rsidRDefault="00046FE8" w:rsidP="00046FE8">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 xml:space="preserve">Enschuldigung, wie komme ich zur Bibliothek?/Gehen sie geradeaus und dann die erste Straße links. Gibt es hier eine </w:t>
            </w:r>
            <w:r w:rsidRPr="00116E1E">
              <w:rPr>
                <w:i/>
                <w:iCs/>
                <w:color w:val="000000"/>
                <w:lang w:val="de-DE"/>
              </w:rPr>
              <w:lastRenderedPageBreak/>
              <w:t>Apotheke? Ja, sie ist gleich neben der Post/ hinter dem Hotel. Novi Sad ist etwa 80km von Belgrad entfernt. Wo liegt der Bodensee? In der Schweiz?Warst du schon am Bodensee? Der See ist 60km lang und 14km breit.</w:t>
            </w:r>
          </w:p>
          <w:p w:rsidR="00046FE8" w:rsidRPr="00116E1E" w:rsidRDefault="00046FE8" w:rsidP="00046FE8">
            <w:pPr>
              <w:spacing w:after="150"/>
              <w:rPr>
                <w:color w:val="000000"/>
                <w:lang w:val="de-DE"/>
              </w:rPr>
            </w:pPr>
            <w:r w:rsidRPr="00116E1E">
              <w:rPr>
                <w:color w:val="000000"/>
              </w:rPr>
              <w:t>Употреба</w:t>
            </w:r>
            <w:r w:rsidRPr="00116E1E">
              <w:rPr>
                <w:color w:val="000000"/>
                <w:lang w:val="de-DE"/>
              </w:rPr>
              <w:t xml:space="preserve"> </w:t>
            </w:r>
            <w:r w:rsidRPr="00116E1E">
              <w:rPr>
                <w:color w:val="000000"/>
              </w:rPr>
              <w:t>датива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акузатива</w:t>
            </w:r>
            <w:r w:rsidRPr="00116E1E">
              <w:rPr>
                <w:color w:val="000000"/>
                <w:lang w:val="de-DE"/>
              </w:rPr>
              <w:t xml:space="preserve"> </w:t>
            </w:r>
            <w:r w:rsidRPr="00116E1E">
              <w:rPr>
                <w:color w:val="000000"/>
              </w:rPr>
              <w:t>уз</w:t>
            </w:r>
            <w:r w:rsidRPr="00116E1E">
              <w:rPr>
                <w:color w:val="000000"/>
                <w:lang w:val="de-DE"/>
              </w:rPr>
              <w:t xml:space="preserve"> </w:t>
            </w:r>
            <w:r w:rsidRPr="00116E1E">
              <w:rPr>
                <w:color w:val="000000"/>
              </w:rPr>
              <w:t>глаголе</w:t>
            </w:r>
            <w:r w:rsidRPr="00116E1E">
              <w:rPr>
                <w:color w:val="000000"/>
                <w:lang w:val="de-DE"/>
              </w:rPr>
              <w:t xml:space="preserve"> </w:t>
            </w:r>
            <w:r w:rsidRPr="00116E1E">
              <w:rPr>
                <w:color w:val="000000"/>
              </w:rPr>
              <w:t>мировања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кретања</w:t>
            </w:r>
            <w:r w:rsidRPr="00116E1E">
              <w:rPr>
                <w:color w:val="000000"/>
                <w:lang w:val="de-DE"/>
              </w:rPr>
              <w:t>.</w:t>
            </w:r>
          </w:p>
          <w:p w:rsidR="00046FE8" w:rsidRPr="00116E1E" w:rsidRDefault="00046FE8" w:rsidP="00046FE8">
            <w:pPr>
              <w:rPr>
                <w:color w:val="000000"/>
                <w:lang w:val="de-DE"/>
              </w:rPr>
            </w:pPr>
            <w:r w:rsidRPr="00116E1E">
              <w:rPr>
                <w:color w:val="000000"/>
              </w:rPr>
              <w:t>Прилози</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правац</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место</w:t>
            </w:r>
            <w:r w:rsidRPr="00116E1E">
              <w:rPr>
                <w:color w:val="000000"/>
                <w:lang w:val="de-DE"/>
              </w:rPr>
              <w:t>: </w:t>
            </w:r>
            <w:r w:rsidRPr="00116E1E">
              <w:rPr>
                <w:i/>
                <w:iCs/>
                <w:color w:val="000000"/>
                <w:lang w:val="de-DE"/>
              </w:rPr>
              <w:t>geradeaus, links, rechts.</w:t>
            </w:r>
          </w:p>
          <w:p w:rsidR="00046FE8" w:rsidRPr="00116E1E" w:rsidRDefault="00046FE8" w:rsidP="00046FE8">
            <w:pPr>
              <w:spacing w:after="150"/>
              <w:rPr>
                <w:color w:val="000000"/>
                <w:lang w:val="de-DE"/>
              </w:rPr>
            </w:pPr>
            <w:r w:rsidRPr="00116E1E">
              <w:rPr>
                <w:color w:val="000000"/>
              </w:rPr>
              <w:t>Заповедни</w:t>
            </w:r>
            <w:r w:rsidRPr="00116E1E">
              <w:rPr>
                <w:color w:val="000000"/>
                <w:lang w:val="de-DE"/>
              </w:rPr>
              <w:t xml:space="preserve"> </w:t>
            </w:r>
            <w:r w:rsidRPr="00116E1E">
              <w:rPr>
                <w:color w:val="000000"/>
              </w:rPr>
              <w:t>начин</w:t>
            </w:r>
            <w:r w:rsidRPr="00116E1E">
              <w:rPr>
                <w:color w:val="000000"/>
                <w:lang w:val="de-DE"/>
              </w:rPr>
              <w:t>.</w:t>
            </w:r>
          </w:p>
          <w:p w:rsidR="00046FE8" w:rsidRPr="00116E1E" w:rsidRDefault="00046FE8" w:rsidP="00046FE8">
            <w:pPr>
              <w:rPr>
                <w:color w:val="000000"/>
                <w:lang w:val="de-DE"/>
              </w:rPr>
            </w:pPr>
            <w:r w:rsidRPr="00116E1E">
              <w:rPr>
                <w:color w:val="000000"/>
              </w:rPr>
              <w:t>Предлози</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изражавање</w:t>
            </w:r>
            <w:r w:rsidRPr="00116E1E">
              <w:rPr>
                <w:color w:val="000000"/>
                <w:lang w:val="de-DE"/>
              </w:rPr>
              <w:t xml:space="preserve"> </w:t>
            </w:r>
            <w:r w:rsidRPr="00116E1E">
              <w:rPr>
                <w:color w:val="000000"/>
              </w:rPr>
              <w:t>положаја</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просторних</w:t>
            </w:r>
            <w:r w:rsidRPr="00116E1E">
              <w:rPr>
                <w:color w:val="000000"/>
                <w:lang w:val="de-DE"/>
              </w:rPr>
              <w:t xml:space="preserve"> </w:t>
            </w:r>
            <w:r w:rsidRPr="00116E1E">
              <w:rPr>
                <w:color w:val="000000"/>
              </w:rPr>
              <w:t>односа</w:t>
            </w:r>
            <w:r w:rsidRPr="00116E1E">
              <w:rPr>
                <w:color w:val="000000"/>
                <w:lang w:val="de-DE"/>
              </w:rPr>
              <w:t xml:space="preserve"> (</w:t>
            </w:r>
            <w:r w:rsidRPr="00116E1E">
              <w:rPr>
                <w:i/>
                <w:iCs/>
                <w:color w:val="000000"/>
                <w:lang w:val="de-DE"/>
              </w:rPr>
              <w:t>in, an, auf, hinter, unter, vor, neben, zwischen...</w:t>
            </w:r>
          </w:p>
          <w:p w:rsidR="00046FE8" w:rsidRPr="00116E1E" w:rsidRDefault="00046FE8" w:rsidP="00046FE8">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јавни</w:t>
            </w:r>
            <w:r w:rsidRPr="00116E1E">
              <w:rPr>
                <w:color w:val="000000"/>
                <w:lang w:val="de-DE"/>
              </w:rPr>
              <w:t xml:space="preserve"> </w:t>
            </w:r>
            <w:r w:rsidRPr="00116E1E">
              <w:rPr>
                <w:color w:val="000000"/>
              </w:rPr>
              <w:t>простор</w:t>
            </w:r>
            <w:r w:rsidRPr="00116E1E">
              <w:rPr>
                <w:color w:val="000000"/>
                <w:lang w:val="de-DE"/>
              </w:rPr>
              <w:t xml:space="preserve">; </w:t>
            </w:r>
            <w:r w:rsidRPr="00116E1E">
              <w:rPr>
                <w:color w:val="000000"/>
              </w:rPr>
              <w:t>типичан</w:t>
            </w:r>
            <w:r w:rsidRPr="00116E1E">
              <w:rPr>
                <w:color w:val="000000"/>
                <w:lang w:val="de-DE"/>
              </w:rPr>
              <w:t xml:space="preserve"> </w:t>
            </w:r>
            <w:r w:rsidRPr="00116E1E">
              <w:rPr>
                <w:color w:val="000000"/>
              </w:rPr>
              <w:t>изглед</w:t>
            </w:r>
            <w:r w:rsidRPr="00116E1E">
              <w:rPr>
                <w:color w:val="000000"/>
                <w:lang w:val="de-DE"/>
              </w:rPr>
              <w:t xml:space="preserve"> </w:t>
            </w:r>
            <w:r w:rsidRPr="00116E1E">
              <w:rPr>
                <w:color w:val="000000"/>
              </w:rPr>
              <w:t>школског</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стамбеног</w:t>
            </w:r>
            <w:r w:rsidRPr="00116E1E">
              <w:rPr>
                <w:color w:val="000000"/>
                <w:lang w:val="de-DE"/>
              </w:rPr>
              <w:t xml:space="preserve"> </w:t>
            </w:r>
            <w:r w:rsidRPr="00116E1E">
              <w:rPr>
                <w:color w:val="000000"/>
              </w:rPr>
              <w:t>простора</w:t>
            </w:r>
            <w:r w:rsidRPr="00116E1E">
              <w:rPr>
                <w:color w:val="000000"/>
                <w:lang w:val="de-DE"/>
              </w:rPr>
              <w:t xml:space="preserve">; </w:t>
            </w:r>
            <w:r w:rsidRPr="00116E1E">
              <w:rPr>
                <w:color w:val="000000"/>
              </w:rPr>
              <w:t>локалне</w:t>
            </w:r>
            <w:r w:rsidRPr="00116E1E">
              <w:rPr>
                <w:color w:val="000000"/>
                <w:lang w:val="de-DE"/>
              </w:rPr>
              <w:t xml:space="preserve"> </w:t>
            </w:r>
            <w:r w:rsidRPr="00116E1E">
              <w:rPr>
                <w:color w:val="000000"/>
              </w:rPr>
              <w:t>мерне</w:t>
            </w:r>
            <w:r w:rsidRPr="00116E1E">
              <w:rPr>
                <w:color w:val="000000"/>
                <w:lang w:val="de-DE"/>
              </w:rPr>
              <w:t xml:space="preserve"> </w:t>
            </w:r>
            <w:r w:rsidRPr="00116E1E">
              <w:rPr>
                <w:color w:val="000000"/>
              </w:rPr>
              <w:t>јединице</w:t>
            </w:r>
            <w:r w:rsidRPr="00116E1E">
              <w:rPr>
                <w:color w:val="000000"/>
                <w:lang w:val="de-DE"/>
              </w:rPr>
              <w:t xml:space="preserve">; </w:t>
            </w:r>
            <w:r w:rsidRPr="00116E1E">
              <w:rPr>
                <w:color w:val="000000"/>
              </w:rPr>
              <w:t>природа</w:t>
            </w:r>
            <w:r w:rsidRPr="00116E1E">
              <w:rPr>
                <w:color w:val="000000"/>
                <w:lang w:val="de-DE"/>
              </w:rPr>
              <w:t>.</w:t>
            </w:r>
          </w:p>
          <w:p w:rsidR="00046FE8" w:rsidRPr="00116E1E" w:rsidRDefault="00046FE8" w:rsidP="00046FE8">
            <w:pPr>
              <w:spacing w:line="276" w:lineRule="auto"/>
              <w:rPr>
                <w:color w:val="000000"/>
                <w:lang w:val="sr-Cyrl-RS"/>
              </w:rPr>
            </w:pPr>
          </w:p>
          <w:p w:rsidR="00046FE8" w:rsidRPr="00116E1E" w:rsidRDefault="00046FE8" w:rsidP="00046FE8">
            <w:pPr>
              <w:spacing w:line="276" w:lineRule="auto"/>
              <w:rPr>
                <w:b/>
                <w:bCs/>
                <w:color w:val="000000"/>
                <w:lang w:val="sr-Cyrl-RS"/>
              </w:rPr>
            </w:pPr>
            <w:r w:rsidRPr="00116E1E">
              <w:rPr>
                <w:b/>
                <w:bCs/>
                <w:color w:val="000000"/>
              </w:rPr>
              <w:t>ИСКАЗИВАЊЕ ВРЕМЕНА</w:t>
            </w:r>
          </w:p>
          <w:p w:rsidR="00046FE8" w:rsidRPr="00116E1E" w:rsidRDefault="00046FE8" w:rsidP="00046FE8">
            <w:pPr>
              <w:spacing w:line="276" w:lineRule="auto"/>
              <w:rPr>
                <w:b/>
                <w:bCs/>
                <w:color w:val="000000"/>
                <w:lang w:val="sr-Cyrl-RS"/>
              </w:rPr>
            </w:pPr>
          </w:p>
          <w:p w:rsidR="00046FE8" w:rsidRPr="00116E1E" w:rsidRDefault="00046FE8" w:rsidP="00046FE8">
            <w:pPr>
              <w:spacing w:after="150"/>
              <w:rPr>
                <w:color w:val="000000"/>
              </w:rPr>
            </w:pPr>
            <w:r w:rsidRPr="00116E1E">
              <w:rPr>
                <w:color w:val="000000"/>
              </w:rPr>
              <w:t>Употреба садашњег времена за изражавање будућности.</w:t>
            </w:r>
          </w:p>
          <w:p w:rsidR="00046FE8" w:rsidRPr="00116E1E" w:rsidRDefault="00046FE8" w:rsidP="00046FE8">
            <w:pPr>
              <w:rPr>
                <w:color w:val="000000"/>
                <w:lang w:val="de-DE"/>
              </w:rPr>
            </w:pPr>
            <w:r w:rsidRPr="00116E1E">
              <w:rPr>
                <w:color w:val="000000"/>
              </w:rPr>
              <w:t>Прилози</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време</w:t>
            </w:r>
            <w:r w:rsidRPr="00116E1E">
              <w:rPr>
                <w:color w:val="000000"/>
                <w:lang w:val="de-DE"/>
              </w:rPr>
              <w:t xml:space="preserve"> (heute, </w:t>
            </w:r>
            <w:r w:rsidRPr="00116E1E">
              <w:rPr>
                <w:i/>
                <w:iCs/>
                <w:color w:val="000000"/>
                <w:lang w:val="de-DE"/>
              </w:rPr>
              <w:t>manchmal, immer, nie...</w:t>
            </w:r>
            <w:r w:rsidRPr="00116E1E">
              <w:rPr>
                <w:color w:val="000000"/>
                <w:lang w:val="de-DE"/>
              </w:rPr>
              <w:t>).</w:t>
            </w:r>
          </w:p>
          <w:p w:rsidR="00046FE8" w:rsidRPr="00116E1E" w:rsidRDefault="00046FE8" w:rsidP="00046FE8">
            <w:pPr>
              <w:spacing w:after="150"/>
              <w:rPr>
                <w:color w:val="000000"/>
                <w:lang w:val="de-DE"/>
              </w:rPr>
            </w:pPr>
            <w:r w:rsidRPr="00116E1E">
              <w:rPr>
                <w:color w:val="000000"/>
              </w:rPr>
              <w:t>Повратни</w:t>
            </w:r>
            <w:r w:rsidRPr="00116E1E">
              <w:rPr>
                <w:color w:val="000000"/>
                <w:lang w:val="de-DE"/>
              </w:rPr>
              <w:t xml:space="preserve"> </w:t>
            </w:r>
            <w:r w:rsidRPr="00116E1E">
              <w:rPr>
                <w:color w:val="000000"/>
              </w:rPr>
              <w:t>глаголи</w:t>
            </w:r>
            <w:r w:rsidRPr="00116E1E">
              <w:rPr>
                <w:color w:val="000000"/>
                <w:lang w:val="de-DE"/>
              </w:rPr>
              <w:t>.</w:t>
            </w:r>
          </w:p>
          <w:p w:rsidR="00046FE8" w:rsidRPr="00116E1E" w:rsidRDefault="00046FE8" w:rsidP="00046FE8">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климатски</w:t>
            </w:r>
            <w:r w:rsidRPr="00116E1E">
              <w:rPr>
                <w:color w:val="000000"/>
                <w:lang w:val="de-DE"/>
              </w:rPr>
              <w:t xml:space="preserve"> </w:t>
            </w:r>
            <w:r w:rsidRPr="00116E1E">
              <w:rPr>
                <w:color w:val="000000"/>
              </w:rPr>
              <w:t>услови</w:t>
            </w:r>
            <w:r w:rsidRPr="00116E1E">
              <w:rPr>
                <w:color w:val="000000"/>
                <w:lang w:val="de-DE"/>
              </w:rPr>
              <w:t xml:space="preserve"> </w:t>
            </w:r>
            <w:r w:rsidRPr="00116E1E">
              <w:rPr>
                <w:color w:val="000000"/>
              </w:rPr>
              <w:t>у</w:t>
            </w:r>
            <w:r w:rsidRPr="00116E1E">
              <w:rPr>
                <w:color w:val="000000"/>
                <w:lang w:val="de-DE"/>
              </w:rPr>
              <w:t> </w:t>
            </w:r>
            <w:r w:rsidRPr="00116E1E">
              <w:rPr>
                <w:i/>
                <w:iCs/>
                <w:color w:val="000000"/>
              </w:rPr>
              <w:t>земљама</w:t>
            </w:r>
            <w:r w:rsidRPr="00116E1E">
              <w:rPr>
                <w:i/>
                <w:iCs/>
                <w:color w:val="000000"/>
                <w:lang w:val="de-DE"/>
              </w:rPr>
              <w:t xml:space="preserve"> </w:t>
            </w:r>
            <w:r w:rsidRPr="00116E1E">
              <w:rPr>
                <w:i/>
                <w:iCs/>
                <w:color w:val="000000"/>
              </w:rPr>
              <w:t>немачког</w:t>
            </w:r>
            <w:r w:rsidRPr="00116E1E">
              <w:rPr>
                <w:i/>
                <w:iCs/>
                <w:color w:val="000000"/>
                <w:lang w:val="de-DE"/>
              </w:rPr>
              <w:t xml:space="preserve"> </w:t>
            </w:r>
            <w:r w:rsidRPr="00116E1E">
              <w:rPr>
                <w:i/>
                <w:iCs/>
                <w:color w:val="000000"/>
              </w:rPr>
              <w:t>говорног</w:t>
            </w:r>
            <w:r w:rsidRPr="00116E1E">
              <w:rPr>
                <w:i/>
                <w:iCs/>
                <w:color w:val="000000"/>
                <w:lang w:val="de-DE"/>
              </w:rPr>
              <w:t xml:space="preserve"> </w:t>
            </w:r>
            <w:r w:rsidRPr="00116E1E">
              <w:rPr>
                <w:i/>
                <w:iCs/>
                <w:color w:val="000000"/>
              </w:rPr>
              <w:t>подручја</w:t>
            </w:r>
            <w:r w:rsidRPr="00116E1E">
              <w:rPr>
                <w:i/>
                <w:iCs/>
                <w:color w:val="000000"/>
                <w:lang w:val="de-DE"/>
              </w:rPr>
              <w:t>;</w:t>
            </w:r>
            <w:r w:rsidRPr="00116E1E">
              <w:rPr>
                <w:color w:val="000000"/>
                <w:lang w:val="de-DE"/>
              </w:rPr>
              <w:t> </w:t>
            </w:r>
            <w:r w:rsidRPr="00116E1E">
              <w:rPr>
                <w:color w:val="000000"/>
              </w:rPr>
              <w:t>типично</w:t>
            </w:r>
            <w:r w:rsidRPr="00116E1E">
              <w:rPr>
                <w:color w:val="000000"/>
                <w:lang w:val="de-DE"/>
              </w:rPr>
              <w:t xml:space="preserve"> </w:t>
            </w:r>
            <w:r w:rsidRPr="00116E1E">
              <w:rPr>
                <w:color w:val="000000"/>
              </w:rPr>
              <w:t>радно</w:t>
            </w:r>
            <w:r w:rsidRPr="00116E1E">
              <w:rPr>
                <w:color w:val="000000"/>
                <w:lang w:val="de-DE"/>
              </w:rPr>
              <w:t xml:space="preserve"> </w:t>
            </w:r>
            <w:r w:rsidRPr="00116E1E">
              <w:rPr>
                <w:color w:val="000000"/>
              </w:rPr>
              <w:t>време</w:t>
            </w:r>
            <w:r w:rsidRPr="00116E1E">
              <w:rPr>
                <w:color w:val="000000"/>
                <w:lang w:val="de-DE"/>
              </w:rPr>
              <w:t>.</w:t>
            </w:r>
          </w:p>
          <w:p w:rsidR="00046FE8" w:rsidRDefault="00046FE8" w:rsidP="00046FE8">
            <w:pPr>
              <w:spacing w:line="276" w:lineRule="auto"/>
              <w:rPr>
                <w:color w:val="000000"/>
                <w:lang w:val="sr-Cyrl-RS"/>
              </w:rPr>
            </w:pPr>
          </w:p>
          <w:p w:rsidR="00116E1E" w:rsidRPr="00116E1E" w:rsidRDefault="00116E1E" w:rsidP="00046FE8">
            <w:pPr>
              <w:spacing w:line="276" w:lineRule="auto"/>
              <w:rPr>
                <w:color w:val="000000"/>
                <w:lang w:val="sr-Cyrl-RS"/>
              </w:rPr>
            </w:pPr>
          </w:p>
          <w:p w:rsidR="00046FE8" w:rsidRPr="00116E1E" w:rsidRDefault="00046FE8" w:rsidP="00046FE8">
            <w:pPr>
              <w:spacing w:line="276" w:lineRule="auto"/>
              <w:rPr>
                <w:b/>
                <w:bCs/>
                <w:color w:val="000000"/>
                <w:lang w:val="sr-Cyrl-RS"/>
              </w:rPr>
            </w:pPr>
            <w:r w:rsidRPr="00116E1E">
              <w:rPr>
                <w:b/>
                <w:bCs/>
                <w:color w:val="000000"/>
              </w:rPr>
              <w:lastRenderedPageBreak/>
              <w:t>ИЗРАЖАВАЊЕ ПРИПАДАЊА И ПОСЕДОВАЊА</w:t>
            </w:r>
          </w:p>
          <w:p w:rsidR="00046FE8" w:rsidRPr="00116E1E" w:rsidRDefault="00046FE8" w:rsidP="00046FE8">
            <w:pPr>
              <w:spacing w:line="276" w:lineRule="auto"/>
              <w:rPr>
                <w:b/>
                <w:bCs/>
                <w:color w:val="000000"/>
                <w:lang w:val="sr-Cyrl-RS"/>
              </w:rPr>
            </w:pPr>
          </w:p>
          <w:p w:rsidR="00046FE8" w:rsidRPr="00116E1E" w:rsidRDefault="00046FE8" w:rsidP="00046FE8">
            <w:pPr>
              <w:spacing w:line="276" w:lineRule="auto"/>
              <w:rPr>
                <w:b/>
                <w:bCs/>
                <w:color w:val="000000"/>
                <w:lang w:val="sr-Cyrl-RS"/>
              </w:rPr>
            </w:pPr>
          </w:p>
          <w:p w:rsidR="00046FE8" w:rsidRPr="00116E1E" w:rsidRDefault="00046FE8" w:rsidP="00046FE8">
            <w:pPr>
              <w:spacing w:line="276" w:lineRule="auto"/>
              <w:rPr>
                <w:b/>
                <w:bCs/>
                <w:color w:val="000000"/>
                <w:lang w:val="sr-Cyrl-RS"/>
              </w:rPr>
            </w:pPr>
          </w:p>
          <w:p w:rsidR="00046FE8" w:rsidRPr="00116E1E" w:rsidRDefault="00046FE8" w:rsidP="00046FE8">
            <w:pPr>
              <w:rPr>
                <w:i/>
                <w:iCs/>
                <w:color w:val="000000"/>
                <w:lang w:val="sr-Cyrl-RS"/>
              </w:rPr>
            </w:pPr>
            <w:r w:rsidRPr="00116E1E">
              <w:rPr>
                <w:i/>
                <w:iCs/>
                <w:color w:val="000000"/>
                <w:lang w:val="de-DE"/>
              </w:rPr>
              <w:t>Ist das dein Bruder?Nein, mein Bruder ist viel größer. Wessen Auto ist das? Das ist das Auto von unserer Nachbarin. Wem gehört diese Tasche? Das ist Marias Tasche.</w:t>
            </w:r>
          </w:p>
          <w:p w:rsidR="00046FE8" w:rsidRPr="00116E1E" w:rsidRDefault="00046FE8" w:rsidP="00046FE8">
            <w:pPr>
              <w:rPr>
                <w:color w:val="000000"/>
                <w:lang w:val="de-DE"/>
              </w:rPr>
            </w:pPr>
            <w:r w:rsidRPr="00116E1E">
              <w:rPr>
                <w:i/>
                <w:iCs/>
                <w:color w:val="000000"/>
                <w:lang w:val="de-DE"/>
              </w:rPr>
              <w:t>Ich brauche einen Kugelschreiber./Nimm meinen.</w:t>
            </w:r>
          </w:p>
          <w:p w:rsidR="00046FE8" w:rsidRPr="00116E1E" w:rsidRDefault="00046FE8" w:rsidP="00046FE8">
            <w:pPr>
              <w:rPr>
                <w:color w:val="000000"/>
                <w:lang w:val="de-DE"/>
              </w:rPr>
            </w:pPr>
            <w:r w:rsidRPr="00116E1E">
              <w:rPr>
                <w:i/>
                <w:iCs/>
                <w:color w:val="000000"/>
                <w:lang w:val="de-DE"/>
              </w:rPr>
              <w:t>Ich habe einen Hund und keine Katze.</w:t>
            </w:r>
          </w:p>
          <w:p w:rsidR="00046FE8" w:rsidRPr="00116E1E" w:rsidRDefault="00046FE8" w:rsidP="00046FE8">
            <w:pPr>
              <w:rPr>
                <w:color w:val="000000"/>
              </w:rPr>
            </w:pPr>
            <w:r w:rsidRPr="00116E1E">
              <w:rPr>
                <w:color w:val="000000"/>
              </w:rPr>
              <w:t>Употреба присвојних чланова у номинативу, дативу и акузативу. Изражавање припадности предлогом </w:t>
            </w:r>
            <w:r w:rsidRPr="00116E1E">
              <w:rPr>
                <w:i/>
                <w:iCs/>
                <w:color w:val="000000"/>
              </w:rPr>
              <w:t>von</w:t>
            </w:r>
            <w:r w:rsidRPr="00116E1E">
              <w:rPr>
                <w:color w:val="000000"/>
              </w:rPr>
              <w:t> + датив.</w:t>
            </w:r>
          </w:p>
          <w:p w:rsidR="00046FE8" w:rsidRPr="00116E1E" w:rsidRDefault="00046FE8" w:rsidP="00046FE8">
            <w:pPr>
              <w:rPr>
                <w:color w:val="000000"/>
              </w:rPr>
            </w:pPr>
            <w:r w:rsidRPr="00116E1E">
              <w:rPr>
                <w:color w:val="000000"/>
              </w:rPr>
              <w:t>Употреба глагола </w:t>
            </w:r>
            <w:r w:rsidRPr="00116E1E">
              <w:rPr>
                <w:i/>
                <w:iCs/>
                <w:color w:val="000000"/>
              </w:rPr>
              <w:t>gehören</w:t>
            </w:r>
            <w:r w:rsidRPr="00116E1E">
              <w:rPr>
                <w:color w:val="000000"/>
              </w:rPr>
              <w:t>.</w:t>
            </w:r>
          </w:p>
          <w:p w:rsidR="00046FE8" w:rsidRPr="00116E1E" w:rsidRDefault="00046FE8" w:rsidP="00046FE8">
            <w:pPr>
              <w:spacing w:after="150"/>
              <w:rPr>
                <w:color w:val="000000"/>
              </w:rPr>
            </w:pPr>
            <w:r w:rsidRPr="00116E1E">
              <w:rPr>
                <w:color w:val="000000"/>
              </w:rPr>
              <w:t>Употреба одређеног и неодређеног члана.</w:t>
            </w:r>
          </w:p>
          <w:p w:rsidR="00046FE8" w:rsidRPr="00116E1E" w:rsidRDefault="00046FE8" w:rsidP="00046FE8">
            <w:pPr>
              <w:spacing w:after="150"/>
              <w:rPr>
                <w:color w:val="000000"/>
              </w:rPr>
            </w:pPr>
            <w:r w:rsidRPr="00116E1E">
              <w:rPr>
                <w:color w:val="000000"/>
              </w:rPr>
              <w:t>Негација.</w:t>
            </w:r>
          </w:p>
          <w:p w:rsidR="00046FE8" w:rsidRPr="00116E1E" w:rsidRDefault="00046FE8" w:rsidP="00046FE8">
            <w:pPr>
              <w:spacing w:line="276" w:lineRule="auto"/>
              <w:rPr>
                <w:b/>
                <w:bCs/>
                <w:color w:val="000000"/>
                <w:lang w:val="sr-Cyrl-RS"/>
              </w:rPr>
            </w:pPr>
            <w:r w:rsidRPr="00116E1E">
              <w:rPr>
                <w:b/>
                <w:bCs/>
                <w:color w:val="000000"/>
              </w:rPr>
              <w:t>(Интер)културни садржаји: </w:t>
            </w:r>
            <w:r w:rsidRPr="00116E1E">
              <w:rPr>
                <w:color w:val="000000"/>
              </w:rPr>
              <w:t>породица и пријатељи; однос према својој и туђој имовини.</w:t>
            </w: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r w:rsidRPr="00116E1E">
              <w:rPr>
                <w:b/>
                <w:bCs/>
                <w:color w:val="000000"/>
              </w:rPr>
              <w:t>ИЗРАЖАВАЊЕ ИНТЕРЕСОВАЊА, ДОПАДАЊА И НЕДОПАДАЊА</w:t>
            </w:r>
          </w:p>
          <w:p w:rsidR="00046FE8" w:rsidRPr="00116E1E" w:rsidRDefault="00046FE8" w:rsidP="00D30A21">
            <w:pPr>
              <w:spacing w:line="276" w:lineRule="auto"/>
              <w:rPr>
                <w:b/>
                <w:bCs/>
                <w:color w:val="000000"/>
                <w:lang w:val="sr-Cyrl-RS"/>
              </w:rPr>
            </w:pPr>
          </w:p>
          <w:p w:rsidR="00046FE8" w:rsidRPr="00116E1E" w:rsidRDefault="00046FE8" w:rsidP="00046FE8">
            <w:pPr>
              <w:rPr>
                <w:color w:val="000000"/>
                <w:lang w:val="de-DE"/>
              </w:rPr>
            </w:pPr>
            <w:r w:rsidRPr="00116E1E">
              <w:rPr>
                <w:i/>
                <w:iCs/>
                <w:color w:val="000000"/>
                <w:lang w:val="de-DE"/>
              </w:rPr>
              <w:t>Was</w:t>
            </w:r>
            <w:r w:rsidRPr="00116E1E">
              <w:rPr>
                <w:i/>
                <w:iCs/>
                <w:color w:val="000000"/>
                <w:lang w:val="sr-Cyrl-RS"/>
              </w:rPr>
              <w:t xml:space="preserve"> </w:t>
            </w:r>
            <w:r w:rsidRPr="00116E1E">
              <w:rPr>
                <w:i/>
                <w:iCs/>
                <w:color w:val="000000"/>
                <w:lang w:val="de-DE"/>
              </w:rPr>
              <w:t>machst</w:t>
            </w:r>
            <w:r w:rsidRPr="00116E1E">
              <w:rPr>
                <w:i/>
                <w:iCs/>
                <w:color w:val="000000"/>
                <w:lang w:val="sr-Cyrl-RS"/>
              </w:rPr>
              <w:t xml:space="preserve"> </w:t>
            </w:r>
            <w:r w:rsidRPr="00116E1E">
              <w:rPr>
                <w:i/>
                <w:iCs/>
                <w:color w:val="000000"/>
                <w:lang w:val="de-DE"/>
              </w:rPr>
              <w:t>du</w:t>
            </w:r>
            <w:r w:rsidRPr="00116E1E">
              <w:rPr>
                <w:i/>
                <w:iCs/>
                <w:color w:val="000000"/>
                <w:lang w:val="sr-Cyrl-RS"/>
              </w:rPr>
              <w:t xml:space="preserve"> </w:t>
            </w:r>
            <w:r w:rsidRPr="00116E1E">
              <w:rPr>
                <w:i/>
                <w:iCs/>
                <w:color w:val="000000"/>
                <w:lang w:val="de-DE"/>
              </w:rPr>
              <w:t>gern</w:t>
            </w:r>
            <w:r w:rsidRPr="00116E1E">
              <w:rPr>
                <w:i/>
                <w:iCs/>
                <w:color w:val="000000"/>
                <w:lang w:val="sr-Cyrl-RS"/>
              </w:rPr>
              <w:t>/</w:t>
            </w:r>
            <w:r w:rsidRPr="00116E1E">
              <w:rPr>
                <w:i/>
                <w:iCs/>
                <w:color w:val="000000"/>
                <w:lang w:val="de-DE"/>
              </w:rPr>
              <w:t>nicht</w:t>
            </w:r>
            <w:r w:rsidRPr="00116E1E">
              <w:rPr>
                <w:i/>
                <w:iCs/>
                <w:color w:val="000000"/>
                <w:lang w:val="sr-Cyrl-RS"/>
              </w:rPr>
              <w:t xml:space="preserve"> </w:t>
            </w:r>
            <w:r w:rsidRPr="00116E1E">
              <w:rPr>
                <w:i/>
                <w:iCs/>
                <w:color w:val="000000"/>
                <w:lang w:val="de-DE"/>
              </w:rPr>
              <w:t>gern</w:t>
            </w:r>
            <w:r w:rsidRPr="00116E1E">
              <w:rPr>
                <w:i/>
                <w:iCs/>
                <w:color w:val="000000"/>
                <w:lang w:val="sr-Cyrl-RS"/>
              </w:rPr>
              <w:t xml:space="preserve">? </w:t>
            </w:r>
            <w:r w:rsidRPr="00116E1E">
              <w:rPr>
                <w:i/>
                <w:iCs/>
                <w:color w:val="000000"/>
                <w:lang w:val="de-DE"/>
              </w:rPr>
              <w:t>Ich spiele gern Klavier. Früh aufstehen mag ich nicht. Isst du gern Erdbeeren? Ja, sie sind so lecker.</w:t>
            </w:r>
          </w:p>
          <w:p w:rsidR="00046FE8" w:rsidRPr="00116E1E" w:rsidRDefault="00046FE8" w:rsidP="00046FE8">
            <w:pPr>
              <w:rPr>
                <w:color w:val="000000"/>
                <w:lang w:val="de-DE"/>
              </w:rPr>
            </w:pPr>
            <w:r w:rsidRPr="00116E1E">
              <w:rPr>
                <w:i/>
                <w:iCs/>
                <w:color w:val="000000"/>
                <w:lang w:val="de-DE"/>
              </w:rPr>
              <w:t xml:space="preserve">Gehst du gern einkaufen? Nein, das finde ich langweilig. Wie findest du unsere neue </w:t>
            </w:r>
            <w:r w:rsidRPr="00116E1E">
              <w:rPr>
                <w:i/>
                <w:iCs/>
                <w:color w:val="000000"/>
                <w:lang w:val="de-DE"/>
              </w:rPr>
              <w:lastRenderedPageBreak/>
              <w:t>Deutschlehrerin?/Sie ist nett und hübsch. Mein Lieblingsschauspieler ist ein Italiener. Was isst du lieber – Äpfel oder Birnen? Basketball spiele ich am liebsten.</w:t>
            </w:r>
          </w:p>
          <w:p w:rsidR="00046FE8" w:rsidRPr="00116E1E" w:rsidRDefault="00046FE8" w:rsidP="00046FE8">
            <w:pPr>
              <w:rPr>
                <w:color w:val="000000"/>
                <w:lang w:val="de-DE"/>
              </w:rPr>
            </w:pPr>
            <w:r w:rsidRPr="00116E1E">
              <w:rPr>
                <w:color w:val="000000"/>
              </w:rPr>
              <w:t>Презент</w:t>
            </w:r>
            <w:r w:rsidRPr="00116E1E">
              <w:rPr>
                <w:color w:val="000000"/>
                <w:lang w:val="de-DE"/>
              </w:rPr>
              <w:t xml:space="preserve"> </w:t>
            </w:r>
            <w:r w:rsidRPr="00116E1E">
              <w:rPr>
                <w:color w:val="000000"/>
              </w:rPr>
              <w:t>модалног</w:t>
            </w:r>
            <w:r w:rsidRPr="00116E1E">
              <w:rPr>
                <w:color w:val="000000"/>
                <w:lang w:val="de-DE"/>
              </w:rPr>
              <w:t xml:space="preserve"> </w:t>
            </w:r>
            <w:r w:rsidRPr="00116E1E">
              <w:rPr>
                <w:color w:val="000000"/>
              </w:rPr>
              <w:t>глагола</w:t>
            </w:r>
            <w:r w:rsidRPr="00116E1E">
              <w:rPr>
                <w:color w:val="000000"/>
                <w:lang w:val="de-DE"/>
              </w:rPr>
              <w:t> </w:t>
            </w:r>
            <w:r w:rsidRPr="00116E1E">
              <w:rPr>
                <w:i/>
                <w:iCs/>
                <w:color w:val="000000"/>
                <w:lang w:val="de-DE"/>
              </w:rPr>
              <w:t>mögen.</w:t>
            </w:r>
          </w:p>
          <w:p w:rsidR="00046FE8" w:rsidRPr="00116E1E" w:rsidRDefault="00046FE8" w:rsidP="00046FE8">
            <w:pPr>
              <w:spacing w:after="150"/>
              <w:rPr>
                <w:color w:val="000000"/>
                <w:lang w:val="de-DE"/>
              </w:rPr>
            </w:pPr>
            <w:r w:rsidRPr="00116E1E">
              <w:rPr>
                <w:color w:val="000000"/>
              </w:rPr>
              <w:t>Сложенице</w:t>
            </w:r>
            <w:r w:rsidRPr="00116E1E">
              <w:rPr>
                <w:color w:val="000000"/>
                <w:lang w:val="de-DE"/>
              </w:rPr>
              <w:t xml:space="preserve"> – </w:t>
            </w:r>
            <w:r w:rsidRPr="00116E1E">
              <w:rPr>
                <w:color w:val="000000"/>
              </w:rPr>
              <w:t>род</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грађење</w:t>
            </w:r>
            <w:r w:rsidRPr="00116E1E">
              <w:rPr>
                <w:color w:val="000000"/>
                <w:lang w:val="de-DE"/>
              </w:rPr>
              <w:t>: (</w:t>
            </w:r>
            <w:r w:rsidRPr="00116E1E">
              <w:rPr>
                <w:color w:val="000000"/>
              </w:rPr>
              <w:t>рецептивно</w:t>
            </w:r>
            <w:r w:rsidRPr="00116E1E">
              <w:rPr>
                <w:color w:val="000000"/>
                <w:lang w:val="de-DE"/>
              </w:rPr>
              <w:t>).</w:t>
            </w:r>
          </w:p>
          <w:p w:rsidR="00046FE8" w:rsidRPr="00116E1E" w:rsidRDefault="00046FE8" w:rsidP="00046FE8">
            <w:pPr>
              <w:rPr>
                <w:color w:val="000000"/>
                <w:lang w:val="de-DE"/>
              </w:rPr>
            </w:pPr>
            <w:r w:rsidRPr="00116E1E">
              <w:rPr>
                <w:color w:val="000000"/>
              </w:rPr>
              <w:t>Глаголи</w:t>
            </w:r>
            <w:r w:rsidRPr="00116E1E">
              <w:rPr>
                <w:color w:val="000000"/>
                <w:lang w:val="de-DE"/>
              </w:rPr>
              <w:t> </w:t>
            </w:r>
            <w:r w:rsidRPr="00116E1E">
              <w:rPr>
                <w:i/>
                <w:iCs/>
                <w:color w:val="000000"/>
                <w:lang w:val="de-DE"/>
              </w:rPr>
              <w:t xml:space="preserve">finden </w:t>
            </w:r>
            <w:r w:rsidRPr="00116E1E">
              <w:rPr>
                <w:i/>
                <w:iCs/>
                <w:color w:val="000000"/>
              </w:rPr>
              <w:t>и</w:t>
            </w:r>
            <w:r w:rsidRPr="00116E1E">
              <w:rPr>
                <w:i/>
                <w:iCs/>
                <w:color w:val="000000"/>
                <w:lang w:val="de-DE"/>
              </w:rPr>
              <w:t xml:space="preserve"> gefallen</w:t>
            </w:r>
            <w:r w:rsidRPr="00116E1E">
              <w:rPr>
                <w:color w:val="000000"/>
                <w:lang w:val="de-DE"/>
              </w:rPr>
              <w:t> </w:t>
            </w:r>
            <w:r w:rsidRPr="00116E1E">
              <w:rPr>
                <w:color w:val="000000"/>
              </w:rPr>
              <w:t>за</w:t>
            </w:r>
            <w:r w:rsidRPr="00116E1E">
              <w:rPr>
                <w:color w:val="000000"/>
                <w:lang w:val="de-DE"/>
              </w:rPr>
              <w:t xml:space="preserve"> </w:t>
            </w:r>
            <w:r w:rsidRPr="00116E1E">
              <w:rPr>
                <w:color w:val="000000"/>
              </w:rPr>
              <w:t>изражавање</w:t>
            </w:r>
            <w:r w:rsidRPr="00116E1E">
              <w:rPr>
                <w:color w:val="000000"/>
                <w:lang w:val="de-DE"/>
              </w:rPr>
              <w:t xml:space="preserve"> </w:t>
            </w:r>
            <w:r w:rsidRPr="00116E1E">
              <w:rPr>
                <w:color w:val="000000"/>
              </w:rPr>
              <w:t>допадања</w:t>
            </w:r>
            <w:r w:rsidRPr="00116E1E">
              <w:rPr>
                <w:color w:val="000000"/>
                <w:lang w:val="de-DE"/>
              </w:rPr>
              <w:t>/</w:t>
            </w:r>
            <w:r w:rsidRPr="00116E1E">
              <w:rPr>
                <w:color w:val="000000"/>
              </w:rPr>
              <w:t>недопадања</w:t>
            </w:r>
            <w:r w:rsidRPr="00116E1E">
              <w:rPr>
                <w:color w:val="000000"/>
                <w:lang w:val="de-DE"/>
              </w:rPr>
              <w:t>.</w:t>
            </w:r>
          </w:p>
          <w:p w:rsidR="00046FE8" w:rsidRPr="00116E1E" w:rsidRDefault="00046FE8" w:rsidP="00046FE8">
            <w:pPr>
              <w:rPr>
                <w:color w:val="000000"/>
                <w:lang w:val="de-DE"/>
              </w:rPr>
            </w:pPr>
            <w:r w:rsidRPr="00116E1E">
              <w:rPr>
                <w:color w:val="000000"/>
              </w:rPr>
              <w:t>Компарација</w:t>
            </w:r>
            <w:r w:rsidRPr="00116E1E">
              <w:rPr>
                <w:color w:val="000000"/>
                <w:lang w:val="de-DE"/>
              </w:rPr>
              <w:t xml:space="preserve"> </w:t>
            </w:r>
            <w:r w:rsidRPr="00116E1E">
              <w:rPr>
                <w:color w:val="000000"/>
              </w:rPr>
              <w:t>придева</w:t>
            </w:r>
            <w:r w:rsidRPr="00116E1E">
              <w:rPr>
                <w:color w:val="000000"/>
                <w:lang w:val="de-DE"/>
              </w:rPr>
              <w:t> </w:t>
            </w:r>
            <w:r w:rsidRPr="00116E1E">
              <w:rPr>
                <w:i/>
                <w:iCs/>
                <w:color w:val="000000"/>
                <w:lang w:val="de-DE"/>
              </w:rPr>
              <w:t xml:space="preserve">gut, gern </w:t>
            </w:r>
            <w:r w:rsidRPr="00116E1E">
              <w:rPr>
                <w:i/>
                <w:iCs/>
                <w:color w:val="000000"/>
              </w:rPr>
              <w:t>и</w:t>
            </w:r>
            <w:r w:rsidRPr="00116E1E">
              <w:rPr>
                <w:i/>
                <w:iCs/>
                <w:color w:val="000000"/>
                <w:lang w:val="de-DE"/>
              </w:rPr>
              <w:t xml:space="preserve"> viel.</w:t>
            </w:r>
          </w:p>
          <w:p w:rsidR="00046FE8" w:rsidRPr="00116E1E" w:rsidRDefault="00046FE8" w:rsidP="00046FE8">
            <w:pPr>
              <w:spacing w:line="276" w:lineRule="auto"/>
              <w:rPr>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 </w:t>
            </w:r>
            <w:r w:rsidRPr="00116E1E">
              <w:rPr>
                <w:color w:val="000000"/>
              </w:rPr>
              <w:t>интересовања</w:t>
            </w:r>
            <w:r w:rsidRPr="00116E1E">
              <w:rPr>
                <w:color w:val="000000"/>
                <w:lang w:val="de-DE"/>
              </w:rPr>
              <w:t xml:space="preserve">, </w:t>
            </w:r>
            <w:r w:rsidRPr="00116E1E">
              <w:rPr>
                <w:color w:val="000000"/>
              </w:rPr>
              <w:t>хобији</w:t>
            </w:r>
            <w:r w:rsidRPr="00116E1E">
              <w:rPr>
                <w:color w:val="000000"/>
                <w:lang w:val="de-DE"/>
              </w:rPr>
              <w:t xml:space="preserve">, </w:t>
            </w:r>
            <w:r w:rsidRPr="00116E1E">
              <w:rPr>
                <w:color w:val="000000"/>
              </w:rPr>
              <w:t>забава</w:t>
            </w:r>
            <w:r w:rsidRPr="00116E1E">
              <w:rPr>
                <w:color w:val="000000"/>
                <w:lang w:val="de-DE"/>
              </w:rPr>
              <w:t xml:space="preserve">, </w:t>
            </w:r>
            <w:r w:rsidRPr="00116E1E">
              <w:rPr>
                <w:color w:val="000000"/>
              </w:rPr>
              <w:t>разонода</w:t>
            </w:r>
            <w:r w:rsidRPr="00116E1E">
              <w:rPr>
                <w:color w:val="000000"/>
                <w:lang w:val="de-DE"/>
              </w:rPr>
              <w:t xml:space="preserve">, </w:t>
            </w:r>
            <w:r w:rsidRPr="00116E1E">
              <w:rPr>
                <w:color w:val="000000"/>
              </w:rPr>
              <w:t>спорт</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рекреација</w:t>
            </w:r>
            <w:r w:rsidRPr="00116E1E">
              <w:rPr>
                <w:color w:val="000000"/>
                <w:lang w:val="de-DE"/>
              </w:rPr>
              <w:t xml:space="preserve">; </w:t>
            </w:r>
            <w:r w:rsidRPr="00116E1E">
              <w:rPr>
                <w:color w:val="000000"/>
              </w:rPr>
              <w:t>уметност</w:t>
            </w:r>
            <w:r w:rsidRPr="00116E1E">
              <w:rPr>
                <w:color w:val="000000"/>
                <w:lang w:val="de-DE"/>
              </w:rPr>
              <w:t xml:space="preserve"> (</w:t>
            </w:r>
            <w:r w:rsidRPr="00116E1E">
              <w:rPr>
                <w:color w:val="000000"/>
              </w:rPr>
              <w:t>књижевност</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младе</w:t>
            </w:r>
            <w:r w:rsidRPr="00116E1E">
              <w:rPr>
                <w:color w:val="000000"/>
                <w:lang w:val="de-DE"/>
              </w:rPr>
              <w:t xml:space="preserve">, </w:t>
            </w:r>
            <w:r w:rsidRPr="00116E1E">
              <w:rPr>
                <w:color w:val="000000"/>
              </w:rPr>
              <w:t>стрип</w:t>
            </w:r>
            <w:r w:rsidRPr="00116E1E">
              <w:rPr>
                <w:color w:val="000000"/>
                <w:lang w:val="de-DE"/>
              </w:rPr>
              <w:t xml:space="preserve">, </w:t>
            </w:r>
            <w:r w:rsidRPr="00116E1E">
              <w:rPr>
                <w:color w:val="000000"/>
              </w:rPr>
              <w:t>музика</w:t>
            </w:r>
            <w:r w:rsidRPr="00116E1E">
              <w:rPr>
                <w:color w:val="000000"/>
                <w:lang w:val="de-DE"/>
              </w:rPr>
              <w:t xml:space="preserve">, </w:t>
            </w:r>
            <w:r w:rsidRPr="00116E1E">
              <w:rPr>
                <w:color w:val="000000"/>
              </w:rPr>
              <w:t>филм</w:t>
            </w:r>
            <w:r w:rsidRPr="00116E1E">
              <w:rPr>
                <w:color w:val="000000"/>
                <w:lang w:val="de-DE"/>
              </w:rPr>
              <w:t>).</w:t>
            </w:r>
          </w:p>
          <w:p w:rsidR="004A1FA0" w:rsidRPr="00116E1E" w:rsidRDefault="004A1FA0" w:rsidP="00046FE8">
            <w:pPr>
              <w:spacing w:line="276" w:lineRule="auto"/>
              <w:rPr>
                <w:color w:val="000000"/>
                <w:lang w:val="sr-Cyrl-RS"/>
              </w:rPr>
            </w:pPr>
          </w:p>
          <w:p w:rsidR="004A1FA0" w:rsidRPr="00116E1E" w:rsidRDefault="004A1FA0" w:rsidP="00046FE8">
            <w:pPr>
              <w:spacing w:line="276" w:lineRule="auto"/>
              <w:rPr>
                <w:b/>
                <w:bCs/>
                <w:color w:val="000000"/>
                <w:lang w:val="sr-Cyrl-RS"/>
              </w:rPr>
            </w:pPr>
            <w:r w:rsidRPr="00116E1E">
              <w:rPr>
                <w:b/>
                <w:bCs/>
                <w:color w:val="000000"/>
              </w:rPr>
              <w:t>ИЗРАЖАВАЊЕ КОЛИЧИНЕ, БРОЈЕВА И ЦЕНА</w:t>
            </w:r>
          </w:p>
          <w:p w:rsidR="004A1FA0" w:rsidRPr="00116E1E" w:rsidRDefault="004A1FA0" w:rsidP="00046FE8">
            <w:pPr>
              <w:spacing w:line="276" w:lineRule="auto"/>
              <w:rPr>
                <w:b/>
                <w:bCs/>
                <w:color w:val="000000"/>
                <w:lang w:val="sr-Cyrl-RS"/>
              </w:rPr>
            </w:pPr>
          </w:p>
          <w:p w:rsidR="004A1FA0" w:rsidRPr="00116E1E" w:rsidRDefault="004A1FA0" w:rsidP="004A1FA0">
            <w:pPr>
              <w:rPr>
                <w:color w:val="000000"/>
                <w:lang w:val="de-DE"/>
              </w:rPr>
            </w:pPr>
            <w:r w:rsidRPr="00116E1E">
              <w:rPr>
                <w:i/>
                <w:iCs/>
                <w:color w:val="000000"/>
                <w:lang w:val="de-DE"/>
              </w:rPr>
              <w:t>Wie viele Häuser siehst du auf dem Bild? Da sind 10 Häuser, nicht wahr! Wieviel Butter brauchst du für den Kuchen? 200 Gramm.</w:t>
            </w:r>
          </w:p>
          <w:p w:rsidR="004A1FA0" w:rsidRPr="00116E1E" w:rsidRDefault="004A1FA0" w:rsidP="004A1FA0">
            <w:pPr>
              <w:rPr>
                <w:color w:val="000000"/>
                <w:lang w:val="de-DE"/>
              </w:rPr>
            </w:pPr>
            <w:r w:rsidRPr="00116E1E">
              <w:rPr>
                <w:i/>
                <w:iCs/>
                <w:color w:val="000000"/>
                <w:lang w:val="de-DE"/>
              </w:rPr>
              <w:t>Gibt es etwas Butter im Kühlschrank? Ja, wir brauchen keine Butter.</w:t>
            </w:r>
          </w:p>
          <w:p w:rsidR="004A1FA0" w:rsidRPr="00116E1E" w:rsidRDefault="004A1FA0" w:rsidP="004A1FA0">
            <w:pPr>
              <w:rPr>
                <w:color w:val="000000"/>
                <w:lang w:val="de-DE"/>
              </w:rPr>
            </w:pPr>
            <w:r w:rsidRPr="00116E1E">
              <w:rPr>
                <w:i/>
                <w:iCs/>
                <w:color w:val="000000"/>
                <w:lang w:val="de-DE"/>
              </w:rPr>
              <w:t>Haben Sie Äpfel? Ja, wieviel brauchen Sie? Zwei Kilo. Und was kostet ein Kilo? 2,20 Euro.</w:t>
            </w:r>
          </w:p>
          <w:p w:rsidR="004A1FA0" w:rsidRPr="00116E1E" w:rsidRDefault="004A1FA0" w:rsidP="004A1FA0">
            <w:pPr>
              <w:rPr>
                <w:color w:val="000000"/>
                <w:lang w:val="de-DE"/>
              </w:rPr>
            </w:pPr>
            <w:r w:rsidRPr="00116E1E">
              <w:rPr>
                <w:i/>
                <w:iCs/>
                <w:color w:val="000000"/>
                <w:lang w:val="de-DE"/>
              </w:rPr>
              <w:t>Haben Sie diesen Rock in Größe 36?</w:t>
            </w:r>
          </w:p>
          <w:p w:rsidR="004A1FA0" w:rsidRPr="00116E1E" w:rsidRDefault="004A1FA0" w:rsidP="004A1FA0">
            <w:pPr>
              <w:rPr>
                <w:color w:val="000000"/>
                <w:lang w:val="de-DE"/>
              </w:rPr>
            </w:pPr>
            <w:r w:rsidRPr="00116E1E">
              <w:rPr>
                <w:i/>
                <w:iCs/>
                <w:color w:val="000000"/>
                <w:lang w:val="de-DE"/>
              </w:rPr>
              <w:t>Dieser Rock kostet 12 Euro, das ist nicht teuer.</w:t>
            </w:r>
          </w:p>
          <w:p w:rsidR="004A1FA0" w:rsidRPr="00116E1E" w:rsidRDefault="004A1FA0" w:rsidP="004A1FA0">
            <w:pPr>
              <w:rPr>
                <w:color w:val="000000"/>
                <w:lang w:val="de-DE"/>
              </w:rPr>
            </w:pPr>
            <w:r w:rsidRPr="00116E1E">
              <w:rPr>
                <w:i/>
                <w:iCs/>
                <w:color w:val="000000"/>
                <w:lang w:val="de-DE"/>
              </w:rPr>
              <w:t>Wie viele Schüler haben eine Eins in Mathe bekommen? Nur 5 von 25 Schülern in der Klasse. Also nur ein Fünftel, das ist nicht gut.</w:t>
            </w:r>
          </w:p>
          <w:p w:rsidR="004A1FA0" w:rsidRPr="00116E1E" w:rsidRDefault="004A1FA0" w:rsidP="004A1FA0">
            <w:pPr>
              <w:spacing w:after="150"/>
              <w:rPr>
                <w:color w:val="000000"/>
                <w:lang w:val="de-DE"/>
              </w:rPr>
            </w:pPr>
            <w:r w:rsidRPr="00116E1E">
              <w:rPr>
                <w:color w:val="000000"/>
              </w:rPr>
              <w:lastRenderedPageBreak/>
              <w:t>Употреба</w:t>
            </w:r>
            <w:r w:rsidRPr="00116E1E">
              <w:rPr>
                <w:color w:val="000000"/>
                <w:lang w:val="de-DE"/>
              </w:rPr>
              <w:t xml:space="preserve"> </w:t>
            </w:r>
            <w:r w:rsidRPr="00116E1E">
              <w:rPr>
                <w:color w:val="000000"/>
              </w:rPr>
              <w:t>језичких</w:t>
            </w:r>
            <w:r w:rsidRPr="00116E1E">
              <w:rPr>
                <w:color w:val="000000"/>
                <w:lang w:val="de-DE"/>
              </w:rPr>
              <w:t xml:space="preserve"> </w:t>
            </w:r>
            <w:r w:rsidRPr="00116E1E">
              <w:rPr>
                <w:color w:val="000000"/>
              </w:rPr>
              <w:t>средстава</w:t>
            </w:r>
            <w:r w:rsidRPr="00116E1E">
              <w:rPr>
                <w:color w:val="000000"/>
                <w:lang w:val="de-DE"/>
              </w:rPr>
              <w:t xml:space="preserve"> </w:t>
            </w:r>
            <w:r w:rsidRPr="00116E1E">
              <w:rPr>
                <w:color w:val="000000"/>
              </w:rPr>
              <w:t>квантификације</w:t>
            </w:r>
            <w:r w:rsidRPr="00116E1E">
              <w:rPr>
                <w:color w:val="000000"/>
                <w:lang w:val="de-DE"/>
              </w:rPr>
              <w:t>.</w:t>
            </w:r>
          </w:p>
          <w:p w:rsidR="004A1FA0" w:rsidRPr="00116E1E" w:rsidRDefault="004A1FA0" w:rsidP="004A1FA0">
            <w:pPr>
              <w:spacing w:after="150"/>
              <w:rPr>
                <w:color w:val="000000"/>
                <w:lang w:val="de-DE"/>
              </w:rPr>
            </w:pPr>
            <w:r w:rsidRPr="00116E1E">
              <w:rPr>
                <w:color w:val="000000"/>
              </w:rPr>
              <w:t>Исказивање</w:t>
            </w:r>
            <w:r w:rsidRPr="00116E1E">
              <w:rPr>
                <w:color w:val="000000"/>
                <w:lang w:val="de-DE"/>
              </w:rPr>
              <w:t xml:space="preserve"> </w:t>
            </w:r>
            <w:r w:rsidRPr="00116E1E">
              <w:rPr>
                <w:color w:val="000000"/>
              </w:rPr>
              <w:t>количине</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цене</w:t>
            </w:r>
            <w:r w:rsidRPr="00116E1E">
              <w:rPr>
                <w:color w:val="000000"/>
                <w:lang w:val="de-DE"/>
              </w:rPr>
              <w:t>.</w:t>
            </w:r>
          </w:p>
          <w:p w:rsidR="004A1FA0" w:rsidRPr="00116E1E" w:rsidRDefault="004A1FA0" w:rsidP="004A1FA0">
            <w:pPr>
              <w:spacing w:after="150"/>
              <w:rPr>
                <w:color w:val="000000"/>
                <w:lang w:val="de-DE"/>
              </w:rPr>
            </w:pPr>
            <w:r w:rsidRPr="00116E1E">
              <w:rPr>
                <w:color w:val="000000"/>
              </w:rPr>
              <w:t>Основни</w:t>
            </w:r>
            <w:r w:rsidRPr="00116E1E">
              <w:rPr>
                <w:color w:val="000000"/>
                <w:lang w:val="de-DE"/>
              </w:rPr>
              <w:t xml:space="preserve"> </w:t>
            </w:r>
            <w:r w:rsidRPr="00116E1E">
              <w:rPr>
                <w:color w:val="000000"/>
              </w:rPr>
              <w:t>бројеви</w:t>
            </w:r>
            <w:r w:rsidRPr="00116E1E">
              <w:rPr>
                <w:color w:val="000000"/>
                <w:lang w:val="de-DE"/>
              </w:rPr>
              <w:t xml:space="preserve"> </w:t>
            </w:r>
            <w:r w:rsidRPr="00116E1E">
              <w:rPr>
                <w:color w:val="000000"/>
              </w:rPr>
              <w:t>до</w:t>
            </w:r>
            <w:r w:rsidRPr="00116E1E">
              <w:rPr>
                <w:color w:val="000000"/>
                <w:lang w:val="de-DE"/>
              </w:rPr>
              <w:t xml:space="preserve"> 1000.</w:t>
            </w:r>
          </w:p>
          <w:p w:rsidR="004A1FA0" w:rsidRPr="00116E1E" w:rsidRDefault="004A1FA0" w:rsidP="004A1FA0">
            <w:pPr>
              <w:spacing w:line="276" w:lineRule="auto"/>
              <w:rPr>
                <w:b/>
                <w:bCs/>
                <w:color w:val="000000"/>
                <w:lang w:val="sr-Cyrl-RS"/>
              </w:rPr>
            </w:pPr>
            <w:r w:rsidRPr="00116E1E">
              <w:rPr>
                <w:b/>
                <w:bCs/>
                <w:color w:val="000000"/>
                <w:lang w:val="de-DE"/>
              </w:rPr>
              <w:t>(</w:t>
            </w:r>
            <w:r w:rsidRPr="00116E1E">
              <w:rPr>
                <w:b/>
                <w:bCs/>
                <w:color w:val="000000"/>
              </w:rPr>
              <w:t>Интер</w:t>
            </w:r>
            <w:r w:rsidRPr="00116E1E">
              <w:rPr>
                <w:b/>
                <w:bCs/>
                <w:color w:val="000000"/>
                <w:lang w:val="de-DE"/>
              </w:rPr>
              <w:t>)</w:t>
            </w:r>
            <w:r w:rsidRPr="00116E1E">
              <w:rPr>
                <w:b/>
                <w:bCs/>
                <w:color w:val="000000"/>
              </w:rPr>
              <w:t>културни</w:t>
            </w:r>
            <w:r w:rsidRPr="00116E1E">
              <w:rPr>
                <w:b/>
                <w:bCs/>
                <w:color w:val="000000"/>
                <w:lang w:val="de-DE"/>
              </w:rPr>
              <w:t xml:space="preserve"> </w:t>
            </w:r>
            <w:r w:rsidRPr="00116E1E">
              <w:rPr>
                <w:b/>
                <w:bCs/>
                <w:color w:val="000000"/>
              </w:rPr>
              <w:t>садржаји</w:t>
            </w:r>
            <w:r w:rsidRPr="00116E1E">
              <w:rPr>
                <w:b/>
                <w:bCs/>
                <w:color w:val="000000"/>
                <w:lang w:val="de-DE"/>
              </w:rPr>
              <w:t>:</w:t>
            </w:r>
            <w:r w:rsidRPr="00116E1E">
              <w:rPr>
                <w:color w:val="000000"/>
                <w:lang w:val="de-DE"/>
              </w:rPr>
              <w:t> </w:t>
            </w:r>
            <w:r w:rsidRPr="00116E1E">
              <w:rPr>
                <w:color w:val="000000"/>
              </w:rPr>
              <w:t>друштвено</w:t>
            </w:r>
            <w:r w:rsidRPr="00116E1E">
              <w:rPr>
                <w:color w:val="000000"/>
                <w:lang w:val="de-DE"/>
              </w:rPr>
              <w:t xml:space="preserve"> </w:t>
            </w:r>
            <w:r w:rsidRPr="00116E1E">
              <w:rPr>
                <w:color w:val="000000"/>
              </w:rPr>
              <w:t>окружење</w:t>
            </w:r>
            <w:r w:rsidRPr="00116E1E">
              <w:rPr>
                <w:color w:val="000000"/>
                <w:lang w:val="de-DE"/>
              </w:rPr>
              <w:t xml:space="preserve">; </w:t>
            </w:r>
            <w:r w:rsidRPr="00116E1E">
              <w:rPr>
                <w:color w:val="000000"/>
              </w:rPr>
              <w:t>валута</w:t>
            </w:r>
            <w:r w:rsidRPr="00116E1E">
              <w:rPr>
                <w:color w:val="000000"/>
                <w:lang w:val="de-DE"/>
              </w:rPr>
              <w:t xml:space="preserve">, </w:t>
            </w:r>
            <w:r w:rsidRPr="00116E1E">
              <w:rPr>
                <w:color w:val="000000"/>
              </w:rPr>
              <w:t>читање</w:t>
            </w:r>
            <w:r w:rsidRPr="00116E1E">
              <w:rPr>
                <w:color w:val="000000"/>
                <w:lang w:val="de-DE"/>
              </w:rPr>
              <w:t xml:space="preserve"> </w:t>
            </w:r>
            <w:r w:rsidRPr="00116E1E">
              <w:rPr>
                <w:color w:val="000000"/>
              </w:rPr>
              <w:t>цена</w:t>
            </w:r>
            <w:r w:rsidRPr="00116E1E">
              <w:rPr>
                <w:color w:val="000000"/>
                <w:lang w:val="de-DE"/>
              </w:rPr>
              <w:t xml:space="preserve">, </w:t>
            </w:r>
            <w:r w:rsidRPr="00116E1E">
              <w:rPr>
                <w:color w:val="000000"/>
              </w:rPr>
              <w:t>намирнице</w:t>
            </w:r>
            <w:r w:rsidRPr="00116E1E">
              <w:rPr>
                <w:color w:val="000000"/>
                <w:lang w:val="de-DE"/>
              </w:rPr>
              <w:t xml:space="preserve"> </w:t>
            </w:r>
            <w:r w:rsidRPr="00116E1E">
              <w:rPr>
                <w:color w:val="000000"/>
              </w:rPr>
              <w:t>и</w:t>
            </w:r>
            <w:r w:rsidRPr="00116E1E">
              <w:rPr>
                <w:color w:val="000000"/>
                <w:lang w:val="de-DE"/>
              </w:rPr>
              <w:t xml:space="preserve"> </w:t>
            </w:r>
            <w:r w:rsidRPr="00116E1E">
              <w:rPr>
                <w:color w:val="000000"/>
              </w:rPr>
              <w:t>производи</w:t>
            </w:r>
            <w:r w:rsidRPr="00116E1E">
              <w:rPr>
                <w:color w:val="000000"/>
                <w:lang w:val="de-DE"/>
              </w:rPr>
              <w:t xml:space="preserve"> </w:t>
            </w:r>
            <w:r w:rsidRPr="00116E1E">
              <w:rPr>
                <w:color w:val="000000"/>
              </w:rPr>
              <w:t>специфични</w:t>
            </w:r>
            <w:r w:rsidRPr="00116E1E">
              <w:rPr>
                <w:color w:val="000000"/>
                <w:lang w:val="de-DE"/>
              </w:rPr>
              <w:t xml:space="preserve"> </w:t>
            </w:r>
            <w:r w:rsidRPr="00116E1E">
              <w:rPr>
                <w:color w:val="000000"/>
              </w:rPr>
              <w:t>за</w:t>
            </w:r>
            <w:r w:rsidRPr="00116E1E">
              <w:rPr>
                <w:color w:val="000000"/>
                <w:lang w:val="de-DE"/>
              </w:rPr>
              <w:t xml:space="preserve"> </w:t>
            </w:r>
            <w:r w:rsidRPr="00116E1E">
              <w:rPr>
                <w:color w:val="000000"/>
              </w:rPr>
              <w:t>циљну</w:t>
            </w:r>
            <w:r w:rsidRPr="00116E1E">
              <w:rPr>
                <w:color w:val="000000"/>
                <w:lang w:val="de-DE"/>
              </w:rPr>
              <w:t xml:space="preserve"> </w:t>
            </w:r>
            <w:r w:rsidRPr="00116E1E">
              <w:rPr>
                <w:color w:val="000000"/>
              </w:rPr>
              <w:t>културу</w:t>
            </w:r>
            <w:r w:rsidRPr="00116E1E">
              <w:rPr>
                <w:color w:val="000000"/>
                <w:lang w:val="de-DE"/>
              </w:rPr>
              <w:t>.</w:t>
            </w: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b/>
                <w:bCs/>
                <w:color w:val="000000"/>
                <w:lang w:val="sr-Cyrl-RS"/>
              </w:rPr>
            </w:pPr>
          </w:p>
          <w:p w:rsidR="00046FE8" w:rsidRPr="00116E1E" w:rsidRDefault="00046FE8" w:rsidP="00D30A21">
            <w:pPr>
              <w:spacing w:line="276" w:lineRule="auto"/>
              <w:rPr>
                <w:lang w:val="sr-Cyrl-RS"/>
              </w:rPr>
            </w:pPr>
          </w:p>
        </w:tc>
        <w:tc>
          <w:tcPr>
            <w:tcW w:w="3980" w:type="dxa"/>
            <w:tcBorders>
              <w:top w:val="single" w:sz="4" w:space="0" w:color="auto"/>
              <w:left w:val="single" w:sz="4" w:space="0" w:color="auto"/>
              <w:bottom w:val="single" w:sz="4" w:space="0" w:color="auto"/>
              <w:right w:val="single" w:sz="4" w:space="0" w:color="auto"/>
            </w:tcBorders>
            <w:hideMark/>
          </w:tcPr>
          <w:p w:rsidR="00116E1E" w:rsidRPr="00116E1E" w:rsidRDefault="00116E1E" w:rsidP="00116E1E">
            <w:pPr>
              <w:rPr>
                <w:color w:val="000000"/>
              </w:rPr>
            </w:pPr>
            <w:r w:rsidRPr="00116E1E">
              <w:rPr>
                <w:color w:val="000000"/>
              </w:rPr>
              <w:lastRenderedPageBreak/>
              <w:t>Програм усмерен ка исходима указује на то шта је ученик у процесу комуникације у стању да разуме и продукује. Структуриран је тако да наставника постепено води од исхода, преко комуникативне функције као области, до </w:t>
            </w:r>
            <w:r w:rsidRPr="00116E1E">
              <w:rPr>
                <w:b/>
                <w:bCs/>
                <w:color w:val="000000"/>
              </w:rPr>
              <w:t>препоручених </w:t>
            </w:r>
            <w:r w:rsidRPr="00116E1E">
              <w:rPr>
                <w:color w:val="000000"/>
              </w:rPr>
              <w:t>језичких активности и садржаја у комуникативним функцијама. Применом оваквог приступа у настави страних језика, ученик се оспособљава да комуницира и користи језик у свакодневном животу, у приватном, јавном или образовном домену. Овај приступ подразумева уважавање следећих ставова:</w:t>
            </w:r>
          </w:p>
          <w:p w:rsidR="00116E1E" w:rsidRPr="00116E1E" w:rsidRDefault="00116E1E" w:rsidP="00116E1E">
            <w:pPr>
              <w:spacing w:after="150"/>
              <w:ind w:firstLine="480"/>
              <w:rPr>
                <w:color w:val="000000"/>
              </w:rPr>
            </w:pPr>
            <w:r w:rsidRPr="00116E1E">
              <w:rPr>
                <w:color w:val="000000"/>
              </w:rPr>
              <w:t xml:space="preserve">– циљни језик употребљава се у учионици у добро осмишљеним контекстима од интереса за ученике, у пријатној и опуштеној </w:t>
            </w:r>
            <w:r w:rsidRPr="00116E1E">
              <w:rPr>
                <w:color w:val="000000"/>
              </w:rPr>
              <w:lastRenderedPageBreak/>
              <w:t>атмосфери;</w:t>
            </w:r>
          </w:p>
          <w:p w:rsidR="00116E1E" w:rsidRPr="00116E1E" w:rsidRDefault="00116E1E" w:rsidP="00116E1E">
            <w:pPr>
              <w:spacing w:after="150"/>
              <w:ind w:firstLine="480"/>
              <w:rPr>
                <w:color w:val="000000"/>
              </w:rPr>
            </w:pPr>
            <w:r w:rsidRPr="00116E1E">
              <w:rPr>
                <w:color w:val="000000"/>
              </w:rPr>
              <w:t>– говор наставника прилагођен је узрасту и знањима ученика;</w:t>
            </w:r>
          </w:p>
          <w:p w:rsidR="00116E1E" w:rsidRPr="00116E1E" w:rsidRDefault="00116E1E" w:rsidP="00116E1E">
            <w:pPr>
              <w:spacing w:after="150"/>
              <w:ind w:firstLine="480"/>
              <w:rPr>
                <w:color w:val="000000"/>
              </w:rPr>
            </w:pPr>
            <w:r w:rsidRPr="00116E1E">
              <w:rPr>
                <w:color w:val="000000"/>
              </w:rPr>
              <w:t>– наставник треба да буде сигуран да је схваћено значење поруке укључујући њене културолошке, васпитне и социјализирајуће елементе;</w:t>
            </w:r>
          </w:p>
          <w:p w:rsidR="00116E1E" w:rsidRPr="00116E1E" w:rsidRDefault="00116E1E" w:rsidP="00116E1E">
            <w:pPr>
              <w:spacing w:after="150"/>
              <w:ind w:firstLine="480"/>
              <w:rPr>
                <w:color w:val="000000"/>
              </w:rPr>
            </w:pPr>
            <w:r w:rsidRPr="00116E1E">
              <w:rPr>
                <w:color w:val="000000"/>
              </w:rPr>
              <w:t>– битно је значење језичке поруке;</w:t>
            </w:r>
          </w:p>
          <w:p w:rsidR="00116E1E" w:rsidRPr="00116E1E" w:rsidRDefault="00116E1E" w:rsidP="00116E1E">
            <w:pPr>
              <w:spacing w:after="150"/>
              <w:ind w:firstLine="480"/>
              <w:rPr>
                <w:color w:val="000000"/>
              </w:rPr>
            </w:pPr>
            <w:r w:rsidRPr="00116E1E">
              <w:rPr>
                <w:color w:val="000000"/>
              </w:rPr>
              <w:t>– знања ученика мере се јасно одређеним релативним критеријумима тачности и зато узор није изворни говорник;</w:t>
            </w:r>
          </w:p>
          <w:p w:rsidR="00116E1E" w:rsidRPr="00116E1E" w:rsidRDefault="00116E1E" w:rsidP="00116E1E">
            <w:pPr>
              <w:spacing w:after="150"/>
              <w:ind w:firstLine="480"/>
              <w:rPr>
                <w:color w:val="000000"/>
              </w:rPr>
            </w:pPr>
            <w:r w:rsidRPr="00116E1E">
              <w:rPr>
                <w:color w:val="000000"/>
              </w:rPr>
              <w:t>– настава се заснива и на социјалној интеракцији с циљем да унапреди квалитет и обим језичког материјала;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rsidR="00116E1E" w:rsidRPr="00116E1E" w:rsidRDefault="00116E1E" w:rsidP="00116E1E">
            <w:pPr>
              <w:spacing w:after="150"/>
              <w:ind w:firstLine="480"/>
              <w:rPr>
                <w:color w:val="000000"/>
              </w:rPr>
            </w:pPr>
            <w:r w:rsidRPr="00116E1E">
              <w:rPr>
                <w:color w:val="000000"/>
              </w:rPr>
              <w:t>– наставник упућује ученике у законитости усменог и писаног кода и њиховог међусобног односа;</w:t>
            </w:r>
          </w:p>
          <w:p w:rsidR="00116E1E" w:rsidRPr="00116E1E" w:rsidRDefault="00116E1E" w:rsidP="00116E1E">
            <w:pPr>
              <w:spacing w:after="150"/>
              <w:ind w:firstLine="480"/>
              <w:rPr>
                <w:color w:val="000000"/>
              </w:rPr>
            </w:pPr>
            <w:r w:rsidRPr="00116E1E">
              <w:rPr>
                <w:color w:val="000000"/>
              </w:rPr>
              <w:t xml:space="preserve">– сви граматички садржаји </w:t>
            </w:r>
            <w:r w:rsidRPr="00116E1E">
              <w:rPr>
                <w:color w:val="000000"/>
              </w:rPr>
              <w:lastRenderedPageBreak/>
              <w:t>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rsidR="00116E1E" w:rsidRPr="00116E1E" w:rsidRDefault="00116E1E" w:rsidP="00116E1E">
            <w:pPr>
              <w:spacing w:after="150"/>
              <w:ind w:firstLine="480"/>
              <w:rPr>
                <w:color w:val="000000"/>
              </w:rPr>
            </w:pPr>
            <w:r w:rsidRPr="00116E1E">
              <w:rPr>
                <w:color w:val="000000"/>
              </w:rPr>
              <w:t>Комуникативно-интерактивни приступ у настави страних језика укључује и следеће:</w:t>
            </w:r>
          </w:p>
          <w:p w:rsidR="00116E1E" w:rsidRPr="00116E1E" w:rsidRDefault="00116E1E" w:rsidP="00116E1E">
            <w:pPr>
              <w:spacing w:after="150"/>
              <w:ind w:firstLine="480"/>
              <w:rPr>
                <w:color w:val="000000"/>
              </w:rPr>
            </w:pPr>
            <w:r w:rsidRPr="00116E1E">
              <w:rPr>
                <w:color w:val="000000"/>
              </w:rPr>
              <w:t>– усвајање језичког садржаја кроз циљано и осмишљено учествовање у друштвеном чину;</w:t>
            </w:r>
          </w:p>
          <w:p w:rsidR="00116E1E" w:rsidRPr="00116E1E" w:rsidRDefault="00116E1E" w:rsidP="00116E1E">
            <w:pPr>
              <w:spacing w:after="150"/>
              <w:ind w:firstLine="480"/>
              <w:rPr>
                <w:color w:val="000000"/>
              </w:rPr>
            </w:pPr>
            <w:r w:rsidRPr="00116E1E">
              <w:rPr>
                <w:color w:val="000000"/>
              </w:rPr>
              <w:t>– поимање програма наставе и учења као динамичне, заједнички припремљене и прилагођене листе задатака и активности;</w:t>
            </w:r>
          </w:p>
          <w:p w:rsidR="00116E1E" w:rsidRPr="00116E1E" w:rsidRDefault="00116E1E" w:rsidP="00116E1E">
            <w:pPr>
              <w:spacing w:after="150"/>
              <w:ind w:firstLine="480"/>
              <w:rPr>
                <w:color w:val="000000"/>
              </w:rPr>
            </w:pPr>
            <w:r w:rsidRPr="00116E1E">
              <w:rPr>
                <w:color w:val="000000"/>
              </w:rPr>
              <w:t>– наставник треба да омогући приступ и прихватање нових идеја;</w:t>
            </w:r>
          </w:p>
          <w:p w:rsidR="00116E1E" w:rsidRPr="00116E1E" w:rsidRDefault="00116E1E" w:rsidP="00116E1E">
            <w:pPr>
              <w:spacing w:after="150"/>
              <w:ind w:firstLine="480"/>
              <w:rPr>
                <w:color w:val="000000"/>
              </w:rPr>
            </w:pPr>
            <w:r w:rsidRPr="00116E1E">
              <w:rPr>
                <w:color w:val="000000"/>
              </w:rPr>
              <w:t>– ученици се посматрају као одговорни, креативни, активни учесници у друштвеном чину;</w:t>
            </w:r>
          </w:p>
          <w:p w:rsidR="00116E1E" w:rsidRPr="00116E1E" w:rsidRDefault="00116E1E" w:rsidP="00116E1E">
            <w:pPr>
              <w:spacing w:after="150"/>
              <w:ind w:firstLine="480"/>
              <w:rPr>
                <w:color w:val="000000"/>
              </w:rPr>
            </w:pPr>
            <w:r w:rsidRPr="00116E1E">
              <w:rPr>
                <w:color w:val="000000"/>
              </w:rPr>
              <w:t>– уџбеници представљају извор активности и морају бити праћени употребом додатних аутентичних материјала;</w:t>
            </w:r>
          </w:p>
          <w:p w:rsidR="00116E1E" w:rsidRPr="00116E1E" w:rsidRDefault="00116E1E" w:rsidP="00116E1E">
            <w:pPr>
              <w:spacing w:after="150"/>
              <w:ind w:firstLine="480"/>
              <w:rPr>
                <w:color w:val="000000"/>
              </w:rPr>
            </w:pPr>
            <w:r w:rsidRPr="00116E1E">
              <w:rPr>
                <w:color w:val="000000"/>
              </w:rPr>
              <w:t>– учионица је простор који је могуће прилагођавати потребама наставе из дана у дан;</w:t>
            </w:r>
          </w:p>
          <w:p w:rsidR="00116E1E" w:rsidRPr="00116E1E" w:rsidRDefault="00116E1E" w:rsidP="00116E1E">
            <w:pPr>
              <w:spacing w:after="150"/>
              <w:ind w:firstLine="480"/>
              <w:rPr>
                <w:color w:val="000000"/>
              </w:rPr>
            </w:pPr>
            <w:r w:rsidRPr="00116E1E">
              <w:rPr>
                <w:color w:val="000000"/>
              </w:rPr>
              <w:lastRenderedPageBreak/>
              <w:t>– рад на пројекту као задатку који остварује корелацију са другим предметима и подстиче ученике на студиозни и истраживачки рад;</w:t>
            </w:r>
          </w:p>
          <w:p w:rsidR="00116E1E" w:rsidRPr="00116E1E" w:rsidRDefault="00116E1E" w:rsidP="00116E1E">
            <w:pPr>
              <w:spacing w:after="150"/>
              <w:ind w:firstLine="480"/>
              <w:rPr>
                <w:color w:val="000000"/>
              </w:rPr>
            </w:pPr>
            <w:r w:rsidRPr="00116E1E">
              <w:rPr>
                <w:color w:val="000000"/>
              </w:rPr>
              <w:t>– за увођење новог лексичког материјала користе се познате граматичке структуре и обрнуто.</w:t>
            </w:r>
          </w:p>
          <w:p w:rsidR="00116E1E" w:rsidRPr="00116E1E" w:rsidRDefault="00116E1E" w:rsidP="00116E1E">
            <w:pPr>
              <w:ind w:firstLine="480"/>
              <w:rPr>
                <w:color w:val="000000"/>
              </w:rPr>
            </w:pPr>
            <w:r w:rsidRPr="00116E1E">
              <w:rPr>
                <w:b/>
                <w:bCs/>
                <w:color w:val="000000"/>
              </w:rPr>
              <w:t>Технике/активности</w:t>
            </w:r>
          </w:p>
          <w:p w:rsidR="00116E1E" w:rsidRPr="00116E1E" w:rsidRDefault="00116E1E" w:rsidP="00116E1E">
            <w:pPr>
              <w:spacing w:after="150"/>
              <w:ind w:firstLine="480"/>
              <w:rPr>
                <w:color w:val="000000"/>
              </w:rPr>
            </w:pPr>
            <w:r w:rsidRPr="00116E1E">
              <w:rPr>
                <w:color w:val="000000"/>
              </w:rPr>
              <w:t>Током часа се препоручује динамично смењивање техника/активности које не би требало да трају дуже од 15 минута.</w:t>
            </w:r>
          </w:p>
          <w:p w:rsidR="00116E1E" w:rsidRPr="00116E1E" w:rsidRDefault="00116E1E" w:rsidP="00116E1E">
            <w:pPr>
              <w:spacing w:after="150"/>
              <w:ind w:firstLine="480"/>
              <w:rPr>
                <w:color w:val="000000"/>
              </w:rPr>
            </w:pPr>
            <w:r w:rsidRPr="00116E1E">
              <w:rPr>
                <w:color w:val="000000"/>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rsidR="00116E1E" w:rsidRPr="00116E1E" w:rsidRDefault="00116E1E" w:rsidP="00116E1E">
            <w:pPr>
              <w:spacing w:after="150"/>
              <w:ind w:firstLine="480"/>
              <w:rPr>
                <w:color w:val="000000"/>
              </w:rPr>
            </w:pPr>
            <w:r w:rsidRPr="00116E1E">
              <w:rPr>
                <w:color w:val="000000"/>
              </w:rPr>
              <w:t>Рад у паровима, малим и великим групама (мини-дијалози, игра по улогама, симулације итд.).</w:t>
            </w:r>
          </w:p>
          <w:p w:rsidR="00116E1E" w:rsidRPr="00116E1E" w:rsidRDefault="00116E1E" w:rsidP="00116E1E">
            <w:pPr>
              <w:spacing w:after="150"/>
              <w:ind w:firstLine="480"/>
              <w:rPr>
                <w:color w:val="000000"/>
              </w:rPr>
            </w:pPr>
            <w:r w:rsidRPr="00116E1E">
              <w:rPr>
                <w:color w:val="000000"/>
              </w:rPr>
              <w:t>Мануелне активности (израда паноа, презентација, зидних новина, постера и сл.).</w:t>
            </w:r>
          </w:p>
          <w:p w:rsidR="00116E1E" w:rsidRPr="00116E1E" w:rsidRDefault="00116E1E" w:rsidP="00116E1E">
            <w:pPr>
              <w:spacing w:after="150"/>
              <w:ind w:firstLine="480"/>
              <w:rPr>
                <w:color w:val="000000"/>
              </w:rPr>
            </w:pPr>
            <w:r w:rsidRPr="00116E1E">
              <w:rPr>
                <w:color w:val="000000"/>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rsidR="00116E1E" w:rsidRPr="00116E1E" w:rsidRDefault="00116E1E" w:rsidP="00116E1E">
            <w:pPr>
              <w:spacing w:after="150"/>
              <w:ind w:firstLine="480"/>
              <w:rPr>
                <w:color w:val="000000"/>
              </w:rPr>
            </w:pPr>
            <w:r w:rsidRPr="00116E1E">
              <w:rPr>
                <w:color w:val="000000"/>
              </w:rPr>
              <w:lastRenderedPageBreak/>
              <w:t>Игре примерене узрасту.</w:t>
            </w:r>
          </w:p>
          <w:p w:rsidR="00116E1E" w:rsidRPr="00116E1E" w:rsidRDefault="00116E1E" w:rsidP="00116E1E">
            <w:pPr>
              <w:spacing w:after="150"/>
              <w:ind w:firstLine="480"/>
              <w:rPr>
                <w:color w:val="000000"/>
              </w:rPr>
            </w:pPr>
            <w:r w:rsidRPr="00116E1E">
              <w:rPr>
                <w:color w:val="000000"/>
              </w:rPr>
              <w:t>Класирање и упоређивање (по количини, облику, боји, годишњим добима, волим/не волим, компарације...).</w:t>
            </w:r>
          </w:p>
          <w:p w:rsidR="00116E1E" w:rsidRPr="00116E1E" w:rsidRDefault="00116E1E" w:rsidP="00116E1E">
            <w:pPr>
              <w:spacing w:after="150"/>
              <w:ind w:firstLine="480"/>
              <w:rPr>
                <w:color w:val="000000"/>
              </w:rPr>
            </w:pPr>
            <w:r w:rsidRPr="00116E1E">
              <w:rPr>
                <w:color w:val="000000"/>
              </w:rPr>
              <w:t>Решавање „проблем-ситуација” у разреду, тј. договори и мини-пројекти.</w:t>
            </w:r>
          </w:p>
          <w:p w:rsidR="00116E1E" w:rsidRPr="00116E1E" w:rsidRDefault="00116E1E" w:rsidP="00116E1E">
            <w:pPr>
              <w:spacing w:after="150"/>
              <w:ind w:firstLine="480"/>
              <w:rPr>
                <w:color w:val="000000"/>
              </w:rPr>
            </w:pPr>
            <w:r w:rsidRPr="00116E1E">
              <w:rPr>
                <w:color w:val="000000"/>
              </w:rPr>
              <w:t>„Превођење” исказа у гест и геста у исказ.</w:t>
            </w:r>
          </w:p>
          <w:p w:rsidR="00116E1E" w:rsidRPr="00116E1E" w:rsidRDefault="00116E1E" w:rsidP="00116E1E">
            <w:pPr>
              <w:spacing w:after="150"/>
              <w:ind w:firstLine="480"/>
              <w:rPr>
                <w:color w:val="000000"/>
              </w:rPr>
            </w:pPr>
            <w:r w:rsidRPr="00116E1E">
              <w:rPr>
                <w:color w:val="000000"/>
              </w:rPr>
              <w:t>Повезивање звучног материјала са илустрацијом и текстом, повезивање наслова са текстом или, пак, именовање наслова.</w:t>
            </w:r>
          </w:p>
          <w:p w:rsidR="00116E1E" w:rsidRPr="00116E1E" w:rsidRDefault="00116E1E" w:rsidP="00116E1E">
            <w:pPr>
              <w:spacing w:after="150"/>
              <w:ind w:firstLine="480"/>
              <w:rPr>
                <w:color w:val="000000"/>
              </w:rPr>
            </w:pPr>
            <w:r w:rsidRPr="00116E1E">
              <w:rPr>
                <w:color w:val="000000"/>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rsidR="00116E1E" w:rsidRPr="00116E1E" w:rsidRDefault="00116E1E" w:rsidP="00116E1E">
            <w:pPr>
              <w:spacing w:after="150"/>
              <w:ind w:firstLine="480"/>
              <w:rPr>
                <w:color w:val="000000"/>
              </w:rPr>
            </w:pPr>
            <w:r w:rsidRPr="00116E1E">
              <w:rPr>
                <w:color w:val="000000"/>
              </w:rPr>
              <w:t>Разумевање писаног језика:</w:t>
            </w:r>
          </w:p>
          <w:p w:rsidR="00116E1E" w:rsidRPr="00116E1E" w:rsidRDefault="00116E1E" w:rsidP="00116E1E">
            <w:pPr>
              <w:spacing w:after="150"/>
              <w:ind w:firstLine="480"/>
              <w:rPr>
                <w:color w:val="000000"/>
              </w:rPr>
            </w:pPr>
            <w:r w:rsidRPr="00116E1E">
              <w:rPr>
                <w:color w:val="000000"/>
              </w:rPr>
              <w:t>– уочавање дистинктивних обележја која указују на граматичке специфичности (род, број, глаголско време, лице...);</w:t>
            </w:r>
          </w:p>
          <w:p w:rsidR="00116E1E" w:rsidRPr="00116E1E" w:rsidRDefault="00116E1E" w:rsidP="00116E1E">
            <w:pPr>
              <w:spacing w:after="150"/>
              <w:ind w:firstLine="480"/>
              <w:rPr>
                <w:color w:val="000000"/>
              </w:rPr>
            </w:pPr>
            <w:r w:rsidRPr="00116E1E">
              <w:rPr>
                <w:color w:val="000000"/>
              </w:rPr>
              <w:t>– препознавање везе између група слова и гласова;</w:t>
            </w:r>
          </w:p>
          <w:p w:rsidR="00116E1E" w:rsidRPr="00116E1E" w:rsidRDefault="00116E1E" w:rsidP="00116E1E">
            <w:pPr>
              <w:spacing w:after="150"/>
              <w:ind w:firstLine="480"/>
              <w:rPr>
                <w:color w:val="000000"/>
              </w:rPr>
            </w:pPr>
            <w:r w:rsidRPr="00116E1E">
              <w:rPr>
                <w:color w:val="000000"/>
              </w:rPr>
              <w:t>– одговарање на једноставна питања у вези са текстом, тачно/нетачно, вишеструки избор;</w:t>
            </w:r>
          </w:p>
          <w:p w:rsidR="00116E1E" w:rsidRPr="00116E1E" w:rsidRDefault="00116E1E" w:rsidP="00116E1E">
            <w:pPr>
              <w:spacing w:after="150"/>
              <w:ind w:firstLine="480"/>
              <w:rPr>
                <w:color w:val="000000"/>
              </w:rPr>
            </w:pPr>
            <w:r w:rsidRPr="00116E1E">
              <w:rPr>
                <w:color w:val="000000"/>
              </w:rPr>
              <w:lastRenderedPageBreak/>
              <w:t>– извршавање прочитаних упутстава и наредби.</w:t>
            </w:r>
          </w:p>
          <w:p w:rsidR="00116E1E" w:rsidRPr="00116E1E" w:rsidRDefault="00116E1E" w:rsidP="00116E1E">
            <w:pPr>
              <w:spacing w:after="150"/>
              <w:ind w:firstLine="480"/>
              <w:rPr>
                <w:color w:val="000000"/>
              </w:rPr>
            </w:pPr>
            <w:r w:rsidRPr="00116E1E">
              <w:rPr>
                <w:color w:val="000000"/>
              </w:rPr>
              <w:t>Писмено изражавање:</w:t>
            </w:r>
          </w:p>
          <w:p w:rsidR="00116E1E" w:rsidRPr="00116E1E" w:rsidRDefault="00116E1E" w:rsidP="00116E1E">
            <w:pPr>
              <w:spacing w:after="150"/>
              <w:ind w:firstLine="480"/>
              <w:rPr>
                <w:color w:val="000000"/>
              </w:rPr>
            </w:pPr>
            <w:r w:rsidRPr="00116E1E">
              <w:rPr>
                <w:color w:val="000000"/>
              </w:rPr>
              <w:t>– повезивање гласова и групе слова;</w:t>
            </w:r>
          </w:p>
          <w:p w:rsidR="00116E1E" w:rsidRPr="00116E1E" w:rsidRDefault="00116E1E" w:rsidP="00116E1E">
            <w:pPr>
              <w:spacing w:after="150"/>
              <w:ind w:firstLine="480"/>
              <w:rPr>
                <w:color w:val="000000"/>
              </w:rPr>
            </w:pPr>
            <w:r w:rsidRPr="00116E1E">
              <w:rPr>
                <w:color w:val="000000"/>
              </w:rPr>
              <w:t>– замењивање речи цртежом или сликом;</w:t>
            </w:r>
          </w:p>
          <w:p w:rsidR="00116E1E" w:rsidRPr="00116E1E" w:rsidRDefault="00116E1E" w:rsidP="00116E1E">
            <w:pPr>
              <w:spacing w:after="150"/>
              <w:ind w:firstLine="480"/>
              <w:rPr>
                <w:color w:val="000000"/>
              </w:rPr>
            </w:pPr>
            <w:r w:rsidRPr="00116E1E">
              <w:rPr>
                <w:color w:val="000000"/>
              </w:rPr>
              <w:t>– проналажење недостајуће речи (употпуњавање низа, проналажење „уљеза”, осмосмерке, укрштене речи, и слично);</w:t>
            </w:r>
          </w:p>
          <w:p w:rsidR="00116E1E" w:rsidRPr="00116E1E" w:rsidRDefault="00116E1E" w:rsidP="00116E1E">
            <w:pPr>
              <w:spacing w:after="150"/>
              <w:ind w:firstLine="480"/>
              <w:rPr>
                <w:color w:val="000000"/>
              </w:rPr>
            </w:pPr>
            <w:r w:rsidRPr="00116E1E">
              <w:rPr>
                <w:color w:val="000000"/>
              </w:rPr>
              <w:t>– повезивање краћег текста и реченица са сликама/илустрацијама;</w:t>
            </w:r>
          </w:p>
          <w:p w:rsidR="00116E1E" w:rsidRPr="00116E1E" w:rsidRDefault="00116E1E" w:rsidP="00116E1E">
            <w:pPr>
              <w:spacing w:after="150"/>
              <w:ind w:firstLine="480"/>
              <w:rPr>
                <w:color w:val="000000"/>
              </w:rPr>
            </w:pPr>
            <w:r w:rsidRPr="00116E1E">
              <w:rPr>
                <w:color w:val="000000"/>
              </w:rPr>
              <w:t>– попуњавање формулара (пријава за курс, налепнице нпр. за пртљаг);</w:t>
            </w:r>
          </w:p>
          <w:p w:rsidR="00116E1E" w:rsidRPr="00116E1E" w:rsidRDefault="00116E1E" w:rsidP="00116E1E">
            <w:pPr>
              <w:spacing w:after="150"/>
              <w:ind w:firstLine="480"/>
              <w:rPr>
                <w:color w:val="000000"/>
              </w:rPr>
            </w:pPr>
            <w:r w:rsidRPr="00116E1E">
              <w:rPr>
                <w:color w:val="000000"/>
              </w:rPr>
              <w:t>– писање честитки и разгледница;</w:t>
            </w:r>
          </w:p>
          <w:p w:rsidR="00116E1E" w:rsidRPr="00116E1E" w:rsidRDefault="00116E1E" w:rsidP="00116E1E">
            <w:pPr>
              <w:spacing w:after="150"/>
              <w:ind w:firstLine="480"/>
              <w:rPr>
                <w:color w:val="000000"/>
              </w:rPr>
            </w:pPr>
            <w:r w:rsidRPr="00116E1E">
              <w:rPr>
                <w:color w:val="000000"/>
              </w:rPr>
              <w:t>– писање краћих текстова.</w:t>
            </w:r>
          </w:p>
          <w:p w:rsidR="00116E1E" w:rsidRPr="00116E1E" w:rsidRDefault="00116E1E" w:rsidP="00116E1E">
            <w:pPr>
              <w:spacing w:after="150"/>
              <w:ind w:firstLine="480"/>
              <w:rPr>
                <w:color w:val="000000"/>
              </w:rPr>
            </w:pPr>
            <w:r w:rsidRPr="00116E1E">
              <w:rPr>
                <w:color w:val="000000"/>
              </w:rPr>
              <w:t>Увођење дечје књижевности и транспоновање у друге медије: игру, песму, драмски израз, ликовни израз.</w:t>
            </w:r>
          </w:p>
          <w:p w:rsidR="00116E1E" w:rsidRPr="00116E1E" w:rsidRDefault="00116E1E" w:rsidP="00116E1E">
            <w:pPr>
              <w:ind w:firstLine="480"/>
              <w:rPr>
                <w:color w:val="000000"/>
              </w:rPr>
            </w:pPr>
            <w:r w:rsidRPr="00116E1E">
              <w:rPr>
                <w:color w:val="000000"/>
              </w:rPr>
              <w:t>Предвиђена је израда </w:t>
            </w:r>
            <w:r w:rsidRPr="00116E1E">
              <w:rPr>
                <w:b/>
                <w:bCs/>
                <w:color w:val="000000"/>
              </w:rPr>
              <w:t>два</w:t>
            </w:r>
            <w:r w:rsidRPr="00116E1E">
              <w:rPr>
                <w:color w:val="000000"/>
              </w:rPr>
              <w:t> писмена задатка у току школске године.</w:t>
            </w:r>
          </w:p>
          <w:p w:rsidR="00116E1E" w:rsidRPr="00116E1E" w:rsidRDefault="00116E1E" w:rsidP="00116E1E">
            <w:pPr>
              <w:ind w:firstLine="480"/>
              <w:rPr>
                <w:color w:val="000000"/>
              </w:rPr>
            </w:pPr>
            <w:r w:rsidRPr="00116E1E">
              <w:rPr>
                <w:b/>
                <w:bCs/>
                <w:color w:val="000000"/>
              </w:rPr>
              <w:t>Стратегије за унапређивање и увежбавање језичких вештина</w:t>
            </w:r>
          </w:p>
          <w:p w:rsidR="00116E1E" w:rsidRPr="00116E1E" w:rsidRDefault="00116E1E" w:rsidP="00116E1E">
            <w:pPr>
              <w:spacing w:after="150"/>
              <w:ind w:firstLine="480"/>
              <w:rPr>
                <w:color w:val="000000"/>
              </w:rPr>
            </w:pPr>
            <w:r w:rsidRPr="00116E1E">
              <w:rPr>
                <w:color w:val="000000"/>
              </w:rPr>
              <w:t xml:space="preserve">С обзиром на то да се исходи остварују преко језичких вештина, </w:t>
            </w:r>
            <w:r w:rsidRPr="00116E1E">
              <w:rPr>
                <w:color w:val="000000"/>
              </w:rPr>
              <w:lastRenderedPageBreak/>
              <w:t>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 Стога је важно развијати стратегије за унапређивање и увежбавање језичких вештина.</w:t>
            </w:r>
          </w:p>
          <w:p w:rsidR="00116E1E" w:rsidRPr="00116E1E" w:rsidRDefault="00116E1E" w:rsidP="00116E1E">
            <w:pPr>
              <w:ind w:firstLine="480"/>
              <w:rPr>
                <w:color w:val="000000"/>
              </w:rPr>
            </w:pPr>
            <w:r w:rsidRPr="00116E1E">
              <w:rPr>
                <w:b/>
                <w:bCs/>
                <w:color w:val="000000"/>
              </w:rPr>
              <w:t>Слушање</w:t>
            </w:r>
          </w:p>
          <w:p w:rsidR="00116E1E" w:rsidRPr="00116E1E" w:rsidRDefault="00116E1E" w:rsidP="00116E1E">
            <w:pPr>
              <w:spacing w:after="150"/>
              <w:ind w:firstLine="480"/>
              <w:rPr>
                <w:color w:val="000000"/>
              </w:rPr>
            </w:pPr>
            <w:r w:rsidRPr="00116E1E">
              <w:rPr>
                <w:color w:val="000000"/>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rsidR="00116E1E" w:rsidRPr="00116E1E" w:rsidRDefault="00116E1E" w:rsidP="00116E1E">
            <w:pPr>
              <w:spacing w:after="150"/>
              <w:ind w:firstLine="480"/>
              <w:rPr>
                <w:color w:val="000000"/>
              </w:rPr>
            </w:pPr>
            <w:r w:rsidRPr="00116E1E">
              <w:rPr>
                <w:color w:val="000000"/>
              </w:rPr>
              <w:t>– дискурзивну (о врстама и карактеристикама текстова и канала преношења порука),</w:t>
            </w:r>
          </w:p>
          <w:p w:rsidR="00116E1E" w:rsidRPr="00116E1E" w:rsidRDefault="00116E1E" w:rsidP="00116E1E">
            <w:pPr>
              <w:spacing w:after="150"/>
              <w:ind w:firstLine="480"/>
              <w:rPr>
                <w:color w:val="000000"/>
              </w:rPr>
            </w:pPr>
            <w:r w:rsidRPr="00116E1E">
              <w:rPr>
                <w:color w:val="000000"/>
              </w:rPr>
              <w:t>– референцијалну (о темама о којима је реч) и</w:t>
            </w:r>
          </w:p>
          <w:p w:rsidR="00116E1E" w:rsidRPr="00116E1E" w:rsidRDefault="00116E1E" w:rsidP="00116E1E">
            <w:pPr>
              <w:spacing w:after="150"/>
              <w:ind w:firstLine="480"/>
              <w:rPr>
                <w:color w:val="000000"/>
              </w:rPr>
            </w:pPr>
            <w:r w:rsidRPr="00116E1E">
              <w:rPr>
                <w:color w:val="000000"/>
              </w:rPr>
              <w:t>– социокултурну (у вези са комуникативним ситуацијама, различитим начинима формулисања одређених говорних функција и др.).</w:t>
            </w:r>
          </w:p>
          <w:p w:rsidR="00116E1E" w:rsidRPr="00116E1E" w:rsidRDefault="00116E1E" w:rsidP="00116E1E">
            <w:pPr>
              <w:spacing w:after="150"/>
              <w:ind w:firstLine="480"/>
              <w:rPr>
                <w:color w:val="000000"/>
              </w:rPr>
            </w:pPr>
            <w:r w:rsidRPr="00116E1E">
              <w:rPr>
                <w:color w:val="000000"/>
              </w:rPr>
              <w:t>Тежина задатака у вези са разумевањем говора, зависи од више чинилаца:</w:t>
            </w:r>
          </w:p>
          <w:p w:rsidR="00116E1E" w:rsidRPr="00116E1E" w:rsidRDefault="00116E1E" w:rsidP="00116E1E">
            <w:pPr>
              <w:spacing w:after="150"/>
              <w:ind w:firstLine="480"/>
              <w:rPr>
                <w:color w:val="000000"/>
              </w:rPr>
            </w:pPr>
            <w:r w:rsidRPr="00116E1E">
              <w:rPr>
                <w:color w:val="000000"/>
              </w:rPr>
              <w:lastRenderedPageBreak/>
              <w:t>– од личних особина и способности онога ко слуша, укључујући и његов капацитет когнитивне обраде,</w:t>
            </w:r>
          </w:p>
          <w:p w:rsidR="00116E1E" w:rsidRPr="00116E1E" w:rsidRDefault="00116E1E" w:rsidP="00116E1E">
            <w:pPr>
              <w:spacing w:after="150"/>
              <w:ind w:firstLine="480"/>
              <w:rPr>
                <w:color w:val="000000"/>
              </w:rPr>
            </w:pPr>
            <w:r w:rsidRPr="00116E1E">
              <w:rPr>
                <w:color w:val="000000"/>
              </w:rPr>
              <w:t>– од његове мотивације и разлога због којих слуша дати усмени текст,</w:t>
            </w:r>
          </w:p>
          <w:p w:rsidR="00116E1E" w:rsidRPr="00116E1E" w:rsidRDefault="00116E1E" w:rsidP="00116E1E">
            <w:pPr>
              <w:spacing w:after="150"/>
              <w:ind w:firstLine="480"/>
              <w:rPr>
                <w:color w:val="000000"/>
              </w:rPr>
            </w:pPr>
            <w:r w:rsidRPr="00116E1E">
              <w:rPr>
                <w:color w:val="000000"/>
              </w:rPr>
              <w:t>– од особина онога ко говори,</w:t>
            </w:r>
          </w:p>
          <w:p w:rsidR="00116E1E" w:rsidRPr="00116E1E" w:rsidRDefault="00116E1E" w:rsidP="00116E1E">
            <w:pPr>
              <w:spacing w:after="150"/>
              <w:ind w:firstLine="480"/>
              <w:rPr>
                <w:color w:val="000000"/>
              </w:rPr>
            </w:pPr>
            <w:r w:rsidRPr="00116E1E">
              <w:rPr>
                <w:color w:val="000000"/>
              </w:rPr>
              <w:t>– од намера с којима говори,</w:t>
            </w:r>
          </w:p>
          <w:p w:rsidR="00116E1E" w:rsidRPr="00116E1E" w:rsidRDefault="00116E1E" w:rsidP="00116E1E">
            <w:pPr>
              <w:spacing w:after="150"/>
              <w:ind w:firstLine="480"/>
              <w:rPr>
                <w:color w:val="000000"/>
              </w:rPr>
            </w:pPr>
            <w:r w:rsidRPr="00116E1E">
              <w:rPr>
                <w:color w:val="000000"/>
              </w:rPr>
              <w:t>– од контекста и околности – повољних и неповољних – у којима се слушање и разумевање остварују,</w:t>
            </w:r>
          </w:p>
          <w:p w:rsidR="00116E1E" w:rsidRPr="00116E1E" w:rsidRDefault="00116E1E" w:rsidP="00116E1E">
            <w:pPr>
              <w:spacing w:after="150"/>
              <w:ind w:firstLine="480"/>
              <w:rPr>
                <w:color w:val="000000"/>
              </w:rPr>
            </w:pPr>
            <w:r w:rsidRPr="00116E1E">
              <w:rPr>
                <w:color w:val="000000"/>
              </w:rPr>
              <w:t>– од карактеристика и врсте текста који се слуша, итд.</w:t>
            </w:r>
          </w:p>
          <w:p w:rsidR="00116E1E" w:rsidRPr="00116E1E" w:rsidRDefault="00116E1E" w:rsidP="00116E1E">
            <w:pPr>
              <w:spacing w:after="150"/>
              <w:ind w:firstLine="480"/>
              <w:rPr>
                <w:color w:val="000000"/>
              </w:rPr>
            </w:pPr>
            <w:r w:rsidRPr="00116E1E">
              <w:rPr>
                <w:color w:val="000000"/>
              </w:rPr>
              <w:t>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w:t>
            </w:r>
          </w:p>
          <w:p w:rsidR="00116E1E" w:rsidRPr="00116E1E" w:rsidRDefault="00116E1E" w:rsidP="00116E1E">
            <w:pPr>
              <w:spacing w:after="150"/>
              <w:ind w:firstLine="480"/>
              <w:rPr>
                <w:color w:val="000000"/>
              </w:rPr>
            </w:pPr>
            <w:r w:rsidRPr="00116E1E">
              <w:rPr>
                <w:color w:val="000000"/>
              </w:rPr>
              <w:t>–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w:t>
            </w:r>
          </w:p>
          <w:p w:rsidR="00116E1E" w:rsidRPr="00116E1E" w:rsidRDefault="00116E1E" w:rsidP="00116E1E">
            <w:pPr>
              <w:spacing w:after="150"/>
              <w:ind w:firstLine="480"/>
              <w:rPr>
                <w:color w:val="000000"/>
              </w:rPr>
            </w:pPr>
            <w:r w:rsidRPr="00116E1E">
              <w:rPr>
                <w:color w:val="000000"/>
              </w:rPr>
              <w:t>– дужина усменог текста;</w:t>
            </w:r>
          </w:p>
          <w:p w:rsidR="00116E1E" w:rsidRPr="00116E1E" w:rsidRDefault="00116E1E" w:rsidP="00116E1E">
            <w:pPr>
              <w:spacing w:after="150"/>
              <w:ind w:firstLine="480"/>
              <w:rPr>
                <w:color w:val="000000"/>
              </w:rPr>
            </w:pPr>
            <w:r w:rsidRPr="00116E1E">
              <w:rPr>
                <w:color w:val="000000"/>
              </w:rPr>
              <w:lastRenderedPageBreak/>
              <w:t>– брзина говора;</w:t>
            </w:r>
          </w:p>
          <w:p w:rsidR="00116E1E" w:rsidRPr="00116E1E" w:rsidRDefault="00116E1E" w:rsidP="00116E1E">
            <w:pPr>
              <w:spacing w:after="150"/>
              <w:ind w:firstLine="480"/>
              <w:rPr>
                <w:color w:val="000000"/>
              </w:rPr>
            </w:pPr>
            <w:r w:rsidRPr="00116E1E">
              <w:rPr>
                <w:color w:val="000000"/>
              </w:rPr>
              <w:t>– јасност изговора и евентуална одступања од стандардног говора;</w:t>
            </w:r>
          </w:p>
          <w:p w:rsidR="00116E1E" w:rsidRPr="00116E1E" w:rsidRDefault="00116E1E" w:rsidP="00116E1E">
            <w:pPr>
              <w:spacing w:after="150"/>
              <w:ind w:firstLine="480"/>
              <w:rPr>
                <w:color w:val="000000"/>
              </w:rPr>
            </w:pPr>
            <w:r w:rsidRPr="00116E1E">
              <w:rPr>
                <w:color w:val="000000"/>
              </w:rPr>
              <w:t>– познавање теме;</w:t>
            </w:r>
          </w:p>
          <w:p w:rsidR="00116E1E" w:rsidRPr="00116E1E" w:rsidRDefault="00116E1E" w:rsidP="00116E1E">
            <w:pPr>
              <w:spacing w:after="150"/>
              <w:ind w:firstLine="480"/>
              <w:rPr>
                <w:color w:val="000000"/>
              </w:rPr>
            </w:pPr>
            <w:r w:rsidRPr="00116E1E">
              <w:rPr>
                <w:color w:val="000000"/>
              </w:rPr>
              <w:t>– могућност/немогућност поновног слушања и друго.</w:t>
            </w:r>
          </w:p>
          <w:p w:rsidR="00116E1E" w:rsidRPr="00116E1E" w:rsidRDefault="00116E1E" w:rsidP="00116E1E">
            <w:pPr>
              <w:ind w:firstLine="480"/>
              <w:rPr>
                <w:color w:val="000000"/>
              </w:rPr>
            </w:pPr>
            <w:r w:rsidRPr="00116E1E">
              <w:rPr>
                <w:b/>
                <w:bCs/>
                <w:color w:val="000000"/>
              </w:rPr>
              <w:t>Читање</w:t>
            </w:r>
          </w:p>
          <w:p w:rsidR="00116E1E" w:rsidRPr="00116E1E" w:rsidRDefault="00116E1E" w:rsidP="00116E1E">
            <w:pPr>
              <w:spacing w:after="150"/>
              <w:ind w:firstLine="480"/>
              <w:rPr>
                <w:color w:val="000000"/>
              </w:rPr>
            </w:pPr>
            <w:r w:rsidRPr="00116E1E">
              <w:rPr>
                <w:color w:val="000000"/>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rsidR="00116E1E" w:rsidRPr="00116E1E" w:rsidRDefault="00116E1E" w:rsidP="00116E1E">
            <w:pPr>
              <w:spacing w:after="150"/>
              <w:ind w:firstLine="480"/>
              <w:rPr>
                <w:color w:val="000000"/>
              </w:rPr>
            </w:pPr>
            <w:r w:rsidRPr="00116E1E">
              <w:rPr>
                <w:color w:val="000000"/>
              </w:rPr>
              <w:t>На основу намере читаоца, разликујемо следеће врсте читања:</w:t>
            </w:r>
          </w:p>
          <w:p w:rsidR="00116E1E" w:rsidRPr="00116E1E" w:rsidRDefault="00116E1E" w:rsidP="00116E1E">
            <w:pPr>
              <w:spacing w:after="150"/>
              <w:ind w:firstLine="480"/>
              <w:rPr>
                <w:color w:val="000000"/>
              </w:rPr>
            </w:pPr>
            <w:r w:rsidRPr="00116E1E">
              <w:rPr>
                <w:color w:val="000000"/>
              </w:rPr>
              <w:t>– читање ради усмеравања;</w:t>
            </w:r>
          </w:p>
          <w:p w:rsidR="00116E1E" w:rsidRPr="00116E1E" w:rsidRDefault="00116E1E" w:rsidP="00116E1E">
            <w:pPr>
              <w:spacing w:after="150"/>
              <w:ind w:firstLine="480"/>
              <w:rPr>
                <w:color w:val="000000"/>
              </w:rPr>
            </w:pPr>
            <w:r w:rsidRPr="00116E1E">
              <w:rPr>
                <w:color w:val="000000"/>
              </w:rPr>
              <w:t>– читање ради информисаности;</w:t>
            </w:r>
          </w:p>
          <w:p w:rsidR="00116E1E" w:rsidRPr="00116E1E" w:rsidRDefault="00116E1E" w:rsidP="00116E1E">
            <w:pPr>
              <w:spacing w:after="150"/>
              <w:ind w:firstLine="480"/>
              <w:rPr>
                <w:color w:val="000000"/>
              </w:rPr>
            </w:pPr>
            <w:r w:rsidRPr="00116E1E">
              <w:rPr>
                <w:color w:val="000000"/>
              </w:rPr>
              <w:t>– читање ради праћења упутстава;</w:t>
            </w:r>
          </w:p>
          <w:p w:rsidR="00116E1E" w:rsidRPr="00116E1E" w:rsidRDefault="00116E1E" w:rsidP="00116E1E">
            <w:pPr>
              <w:spacing w:after="150"/>
              <w:ind w:firstLine="480"/>
              <w:rPr>
                <w:color w:val="000000"/>
              </w:rPr>
            </w:pPr>
            <w:r w:rsidRPr="00116E1E">
              <w:rPr>
                <w:color w:val="000000"/>
              </w:rPr>
              <w:t>– читање ради задовољства.</w:t>
            </w:r>
          </w:p>
          <w:p w:rsidR="00116E1E" w:rsidRPr="00116E1E" w:rsidRDefault="00116E1E" w:rsidP="00116E1E">
            <w:pPr>
              <w:spacing w:after="150"/>
              <w:ind w:firstLine="480"/>
              <w:rPr>
                <w:color w:val="000000"/>
              </w:rPr>
            </w:pPr>
            <w:r w:rsidRPr="00116E1E">
              <w:rPr>
                <w:color w:val="000000"/>
              </w:rPr>
              <w:lastRenderedPageBreak/>
              <w:t>Током читања разликујемо и ниво степена разумевања, тако да читамо да бисмо разумели:</w:t>
            </w:r>
          </w:p>
          <w:p w:rsidR="00116E1E" w:rsidRPr="00116E1E" w:rsidRDefault="00116E1E" w:rsidP="00116E1E">
            <w:pPr>
              <w:spacing w:after="150"/>
              <w:ind w:firstLine="480"/>
              <w:rPr>
                <w:color w:val="000000"/>
              </w:rPr>
            </w:pPr>
            <w:r w:rsidRPr="00116E1E">
              <w:rPr>
                <w:color w:val="000000"/>
              </w:rPr>
              <w:t>– глобалну информацију;</w:t>
            </w:r>
          </w:p>
          <w:p w:rsidR="00116E1E" w:rsidRPr="00116E1E" w:rsidRDefault="00116E1E" w:rsidP="00116E1E">
            <w:pPr>
              <w:spacing w:after="150"/>
              <w:ind w:firstLine="480"/>
              <w:rPr>
                <w:color w:val="000000"/>
              </w:rPr>
            </w:pPr>
            <w:r w:rsidRPr="00116E1E">
              <w:rPr>
                <w:color w:val="000000"/>
              </w:rPr>
              <w:t>– посебну информацију,</w:t>
            </w:r>
          </w:p>
          <w:p w:rsidR="00116E1E" w:rsidRPr="00116E1E" w:rsidRDefault="00116E1E" w:rsidP="00116E1E">
            <w:pPr>
              <w:spacing w:after="150"/>
              <w:ind w:firstLine="480"/>
              <w:rPr>
                <w:color w:val="000000"/>
              </w:rPr>
            </w:pPr>
            <w:r w:rsidRPr="00116E1E">
              <w:rPr>
                <w:color w:val="000000"/>
              </w:rPr>
              <w:t>– потпуну информацију;</w:t>
            </w:r>
          </w:p>
          <w:p w:rsidR="00116E1E" w:rsidRPr="00116E1E" w:rsidRDefault="00116E1E" w:rsidP="00116E1E">
            <w:pPr>
              <w:spacing w:after="150"/>
              <w:ind w:firstLine="480"/>
              <w:rPr>
                <w:color w:val="000000"/>
              </w:rPr>
            </w:pPr>
            <w:r w:rsidRPr="00116E1E">
              <w:rPr>
                <w:color w:val="000000"/>
              </w:rPr>
              <w:t>– скривено значење одређене поруке.</w:t>
            </w:r>
          </w:p>
          <w:p w:rsidR="00116E1E" w:rsidRPr="00116E1E" w:rsidRDefault="00116E1E" w:rsidP="00116E1E">
            <w:pPr>
              <w:ind w:firstLine="480"/>
              <w:rPr>
                <w:color w:val="000000"/>
              </w:rPr>
            </w:pPr>
            <w:r w:rsidRPr="00116E1E">
              <w:rPr>
                <w:b/>
                <w:bCs/>
                <w:color w:val="000000"/>
              </w:rPr>
              <w:t>Писање</w:t>
            </w:r>
          </w:p>
          <w:p w:rsidR="00116E1E" w:rsidRPr="00116E1E" w:rsidRDefault="00116E1E" w:rsidP="00116E1E">
            <w:pPr>
              <w:spacing w:after="150"/>
              <w:ind w:firstLine="480"/>
              <w:rPr>
                <w:color w:val="000000"/>
              </w:rPr>
            </w:pPr>
            <w:r w:rsidRPr="00116E1E">
              <w:rPr>
                <w:color w:val="000000"/>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rsidR="00116E1E" w:rsidRPr="00116E1E" w:rsidRDefault="00116E1E" w:rsidP="00116E1E">
            <w:pPr>
              <w:spacing w:after="150"/>
              <w:ind w:firstLine="480"/>
              <w:rPr>
                <w:color w:val="000000"/>
              </w:rPr>
            </w:pPr>
            <w:r w:rsidRPr="00116E1E">
              <w:rPr>
                <w:color w:val="000000"/>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rsidR="00116E1E" w:rsidRPr="00116E1E" w:rsidRDefault="00116E1E" w:rsidP="00116E1E">
            <w:pPr>
              <w:spacing w:after="150"/>
              <w:ind w:firstLine="480"/>
              <w:rPr>
                <w:color w:val="000000"/>
              </w:rPr>
            </w:pPr>
            <w:r w:rsidRPr="00116E1E">
              <w:rPr>
                <w:color w:val="000000"/>
              </w:rPr>
              <w:t xml:space="preserve">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w:t>
            </w:r>
            <w:r w:rsidRPr="00116E1E">
              <w:rPr>
                <w:color w:val="000000"/>
              </w:rPr>
              <w:lastRenderedPageBreak/>
              <w:t>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rsidR="00116E1E" w:rsidRPr="00116E1E" w:rsidRDefault="00116E1E" w:rsidP="00116E1E">
            <w:pPr>
              <w:spacing w:after="150"/>
              <w:ind w:firstLine="480"/>
              <w:rPr>
                <w:color w:val="000000"/>
              </w:rPr>
            </w:pPr>
            <w:r w:rsidRPr="00116E1E">
              <w:rPr>
                <w:color w:val="000000"/>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rsidR="00116E1E" w:rsidRPr="00116E1E" w:rsidRDefault="00116E1E" w:rsidP="00116E1E">
            <w:pPr>
              <w:spacing w:after="150"/>
              <w:ind w:firstLine="480"/>
              <w:rPr>
                <w:color w:val="000000"/>
              </w:rPr>
            </w:pPr>
            <w:r w:rsidRPr="00116E1E">
              <w:rPr>
                <w:color w:val="000000"/>
              </w:rPr>
              <w:t>– текстуалне врсте и дужина текста (формални и неформални текстови, резимирање, личне белешке);</w:t>
            </w:r>
          </w:p>
          <w:p w:rsidR="00116E1E" w:rsidRPr="00116E1E" w:rsidRDefault="00116E1E" w:rsidP="00116E1E">
            <w:pPr>
              <w:spacing w:after="150"/>
              <w:ind w:firstLine="480"/>
              <w:rPr>
                <w:color w:val="000000"/>
              </w:rPr>
            </w:pPr>
            <w:r w:rsidRPr="00116E1E">
              <w:rPr>
                <w:color w:val="000000"/>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домену);</w:t>
            </w:r>
          </w:p>
          <w:p w:rsidR="00116E1E" w:rsidRPr="00116E1E" w:rsidRDefault="00116E1E" w:rsidP="00116E1E">
            <w:pPr>
              <w:spacing w:after="150"/>
              <w:ind w:firstLine="480"/>
              <w:rPr>
                <w:color w:val="000000"/>
              </w:rPr>
            </w:pPr>
            <w:r w:rsidRPr="00116E1E">
              <w:rPr>
                <w:color w:val="000000"/>
              </w:rPr>
              <w:t xml:space="preserve">– степен самосталности ученика (од вођеног/усмераваног писања, у коме се ученицима </w:t>
            </w:r>
            <w:r w:rsidRPr="00116E1E">
              <w:rPr>
                <w:color w:val="000000"/>
              </w:rPr>
              <w:lastRenderedPageBreak/>
              <w:t>олакшава писање конкретним задацима и упутствима, до самосталног писања).</w:t>
            </w:r>
          </w:p>
          <w:p w:rsidR="00116E1E" w:rsidRPr="00116E1E" w:rsidRDefault="00116E1E" w:rsidP="00116E1E">
            <w:pPr>
              <w:ind w:firstLine="480"/>
              <w:rPr>
                <w:color w:val="000000"/>
              </w:rPr>
            </w:pPr>
            <w:r w:rsidRPr="00116E1E">
              <w:rPr>
                <w:b/>
                <w:bCs/>
                <w:color w:val="000000"/>
              </w:rPr>
              <w:t>Говор</w:t>
            </w:r>
          </w:p>
          <w:p w:rsidR="00116E1E" w:rsidRPr="00116E1E" w:rsidRDefault="00116E1E" w:rsidP="00116E1E">
            <w:pPr>
              <w:ind w:firstLine="480"/>
              <w:rPr>
                <w:color w:val="000000"/>
              </w:rPr>
            </w:pPr>
            <w:r w:rsidRPr="00116E1E">
              <w:rPr>
                <w:color w:val="000000"/>
              </w:rPr>
              <w:t>Говор као продуктивна вештина посматра се са два аспекта, и то у зависности од тога да ли је у функцији </w:t>
            </w:r>
            <w:r w:rsidRPr="00116E1E">
              <w:rPr>
                <w:i/>
                <w:iCs/>
                <w:color w:val="000000"/>
              </w:rPr>
              <w:t>монолошког</w:t>
            </w:r>
            <w:r w:rsidRPr="00116E1E">
              <w:rPr>
                <w:color w:val="000000"/>
              </w:rPr>
              <w:t> </w:t>
            </w:r>
            <w:r w:rsidRPr="00116E1E">
              <w:rPr>
                <w:i/>
                <w:iCs/>
                <w:color w:val="000000"/>
              </w:rPr>
              <w:t>излагања</w:t>
            </w:r>
            <w:r w:rsidRPr="00116E1E">
              <w:rPr>
                <w:color w:val="000000"/>
              </w:rPr>
              <w:t>, при чему говорник саопштава, обавештава, презентује или држи предавање једној или више особа, или је у функцији </w:t>
            </w:r>
            <w:r w:rsidRPr="00116E1E">
              <w:rPr>
                <w:i/>
                <w:iCs/>
                <w:color w:val="000000"/>
              </w:rPr>
              <w:t>интеракције</w:t>
            </w:r>
            <w:r w:rsidRPr="00116E1E">
              <w:rPr>
                <w:color w:val="000000"/>
              </w:rPr>
              <w:t>, када се размењују информације између два или више саговорника са одређеним циљем, поштујући принцип сарадње током дијалога.</w:t>
            </w:r>
          </w:p>
          <w:p w:rsidR="00116E1E" w:rsidRPr="00116E1E" w:rsidRDefault="00116E1E" w:rsidP="00116E1E">
            <w:pPr>
              <w:spacing w:after="150"/>
              <w:ind w:firstLine="480"/>
              <w:rPr>
                <w:color w:val="000000"/>
              </w:rPr>
            </w:pPr>
            <w:r w:rsidRPr="00116E1E">
              <w:rPr>
                <w:color w:val="000000"/>
              </w:rPr>
              <w:t>Активности монолошке говорне продукције су:</w:t>
            </w:r>
          </w:p>
          <w:p w:rsidR="00116E1E" w:rsidRPr="00116E1E" w:rsidRDefault="00116E1E" w:rsidP="00116E1E">
            <w:pPr>
              <w:spacing w:after="150"/>
              <w:ind w:firstLine="480"/>
              <w:rPr>
                <w:color w:val="000000"/>
              </w:rPr>
            </w:pPr>
            <w:r w:rsidRPr="00116E1E">
              <w:rPr>
                <w:color w:val="000000"/>
              </w:rPr>
              <w:t>– јавно обраћање (саопштења, давање упутстава и информација);</w:t>
            </w:r>
          </w:p>
          <w:p w:rsidR="00116E1E" w:rsidRPr="00116E1E" w:rsidRDefault="00116E1E" w:rsidP="00116E1E">
            <w:pPr>
              <w:spacing w:after="150"/>
              <w:ind w:firstLine="480"/>
              <w:rPr>
                <w:color w:val="000000"/>
              </w:rPr>
            </w:pPr>
            <w:r w:rsidRPr="00116E1E">
              <w:rPr>
                <w:color w:val="000000"/>
              </w:rPr>
              <w:t>– излагање пред публиком (предавања, презентације, репортаже, извештавање и коментари о неким догађајима и сл.)</w:t>
            </w:r>
          </w:p>
          <w:p w:rsidR="00116E1E" w:rsidRPr="00116E1E" w:rsidRDefault="00116E1E" w:rsidP="00116E1E">
            <w:pPr>
              <w:spacing w:after="150"/>
              <w:ind w:firstLine="480"/>
              <w:rPr>
                <w:color w:val="000000"/>
              </w:rPr>
            </w:pPr>
            <w:r w:rsidRPr="00116E1E">
              <w:rPr>
                <w:color w:val="000000"/>
              </w:rPr>
              <w:t>Ове активности се могу реализовати на различите начине и то:</w:t>
            </w:r>
          </w:p>
          <w:p w:rsidR="00116E1E" w:rsidRPr="00116E1E" w:rsidRDefault="00116E1E" w:rsidP="00116E1E">
            <w:pPr>
              <w:spacing w:after="150"/>
              <w:ind w:firstLine="480"/>
              <w:rPr>
                <w:color w:val="000000"/>
              </w:rPr>
            </w:pPr>
            <w:r w:rsidRPr="00116E1E">
              <w:rPr>
                <w:color w:val="000000"/>
              </w:rPr>
              <w:t>– читањем писаног текста пред публиком;</w:t>
            </w:r>
          </w:p>
          <w:p w:rsidR="00116E1E" w:rsidRPr="00116E1E" w:rsidRDefault="00116E1E" w:rsidP="00116E1E">
            <w:pPr>
              <w:spacing w:after="150"/>
              <w:ind w:firstLine="480"/>
              <w:rPr>
                <w:color w:val="000000"/>
              </w:rPr>
            </w:pPr>
            <w:r w:rsidRPr="00116E1E">
              <w:rPr>
                <w:color w:val="000000"/>
              </w:rPr>
              <w:t xml:space="preserve">– спонтаним излагањем или излагањем уз помоћ визуелне подршке у виду табела, дијаграма, </w:t>
            </w:r>
            <w:r w:rsidRPr="00116E1E">
              <w:rPr>
                <w:color w:val="000000"/>
              </w:rPr>
              <w:lastRenderedPageBreak/>
              <w:t>цртежа и др.</w:t>
            </w:r>
          </w:p>
          <w:p w:rsidR="00116E1E" w:rsidRPr="00116E1E" w:rsidRDefault="00116E1E" w:rsidP="00116E1E">
            <w:pPr>
              <w:spacing w:after="150"/>
              <w:ind w:firstLine="480"/>
              <w:rPr>
                <w:color w:val="000000"/>
              </w:rPr>
            </w:pPr>
            <w:r w:rsidRPr="00116E1E">
              <w:rPr>
                <w:color w:val="000000"/>
              </w:rPr>
              <w:t>– реализацијом увежбане улоге или певањем.</w:t>
            </w:r>
          </w:p>
          <w:p w:rsidR="00116E1E" w:rsidRPr="00116E1E" w:rsidRDefault="00116E1E" w:rsidP="00116E1E">
            <w:pPr>
              <w:spacing w:after="150"/>
              <w:ind w:firstLine="480"/>
              <w:rPr>
                <w:color w:val="000000"/>
              </w:rPr>
            </w:pPr>
            <w:r w:rsidRPr="00116E1E">
              <w:rPr>
                <w:color w:val="000000"/>
              </w:rPr>
              <w:t>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w:t>
            </w:r>
          </w:p>
          <w:p w:rsidR="00116E1E" w:rsidRPr="00116E1E" w:rsidRDefault="00116E1E" w:rsidP="00116E1E">
            <w:pPr>
              <w:spacing w:after="150"/>
              <w:ind w:firstLine="480"/>
              <w:rPr>
                <w:color w:val="000000"/>
              </w:rPr>
            </w:pPr>
            <w:r w:rsidRPr="00116E1E">
              <w:rPr>
                <w:color w:val="000000"/>
              </w:rPr>
              <w:t>– размену информација,</w:t>
            </w:r>
          </w:p>
          <w:p w:rsidR="00116E1E" w:rsidRPr="00116E1E" w:rsidRDefault="00116E1E" w:rsidP="00116E1E">
            <w:pPr>
              <w:spacing w:after="150"/>
              <w:ind w:firstLine="480"/>
              <w:rPr>
                <w:color w:val="000000"/>
              </w:rPr>
            </w:pPr>
            <w:r w:rsidRPr="00116E1E">
              <w:rPr>
                <w:color w:val="000000"/>
              </w:rPr>
              <w:t>– спонтану конверзацију,</w:t>
            </w:r>
          </w:p>
          <w:p w:rsidR="00116E1E" w:rsidRPr="00116E1E" w:rsidRDefault="00116E1E" w:rsidP="00116E1E">
            <w:pPr>
              <w:spacing w:after="150"/>
              <w:ind w:firstLine="480"/>
              <w:rPr>
                <w:color w:val="000000"/>
              </w:rPr>
            </w:pPr>
            <w:r w:rsidRPr="00116E1E">
              <w:rPr>
                <w:color w:val="000000"/>
              </w:rPr>
              <w:t>– неформалну или формалну дискусију, дебату,</w:t>
            </w:r>
          </w:p>
          <w:p w:rsidR="00116E1E" w:rsidRPr="00116E1E" w:rsidRDefault="00116E1E" w:rsidP="00116E1E">
            <w:pPr>
              <w:spacing w:after="150"/>
              <w:ind w:firstLine="480"/>
              <w:rPr>
                <w:color w:val="000000"/>
              </w:rPr>
            </w:pPr>
            <w:r w:rsidRPr="00116E1E">
              <w:rPr>
                <w:color w:val="000000"/>
              </w:rPr>
              <w:t>– интервју или преговарање, заједничко планирање и сарадњу.</w:t>
            </w:r>
          </w:p>
          <w:p w:rsidR="00116E1E" w:rsidRPr="00116E1E" w:rsidRDefault="00116E1E" w:rsidP="00116E1E">
            <w:pPr>
              <w:ind w:firstLine="480"/>
              <w:rPr>
                <w:b/>
                <w:bCs/>
                <w:color w:val="000000"/>
                <w:lang w:val="sr-Cyrl-RS"/>
              </w:rPr>
            </w:pPr>
          </w:p>
          <w:p w:rsidR="00116E1E" w:rsidRPr="00116E1E" w:rsidRDefault="00116E1E" w:rsidP="00116E1E">
            <w:pPr>
              <w:ind w:firstLine="480"/>
              <w:rPr>
                <w:b/>
                <w:bCs/>
                <w:color w:val="000000"/>
                <w:lang w:val="sr-Cyrl-RS"/>
              </w:rPr>
            </w:pPr>
          </w:p>
          <w:p w:rsidR="00116E1E" w:rsidRPr="00116E1E" w:rsidRDefault="00116E1E" w:rsidP="00116E1E">
            <w:pPr>
              <w:ind w:firstLine="480"/>
              <w:rPr>
                <w:color w:val="000000"/>
              </w:rPr>
            </w:pPr>
            <w:r w:rsidRPr="00116E1E">
              <w:rPr>
                <w:b/>
                <w:bCs/>
                <w:color w:val="000000"/>
              </w:rPr>
              <w:t>Социокултурна компетенција и медијација</w:t>
            </w:r>
          </w:p>
          <w:p w:rsidR="00116E1E" w:rsidRPr="00116E1E" w:rsidRDefault="00116E1E" w:rsidP="00116E1E">
            <w:pPr>
              <w:spacing w:after="150"/>
              <w:ind w:firstLine="480"/>
              <w:rPr>
                <w:color w:val="000000"/>
              </w:rPr>
            </w:pPr>
            <w:r w:rsidRPr="00116E1E">
              <w:rPr>
                <w:color w:val="000000"/>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w:t>
            </w:r>
            <w:r w:rsidRPr="00116E1E">
              <w:rPr>
                <w:color w:val="000000"/>
              </w:rPr>
              <w:lastRenderedPageBreak/>
              <w:t>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w:t>
            </w:r>
          </w:p>
          <w:p w:rsidR="00116E1E" w:rsidRPr="00116E1E" w:rsidRDefault="00116E1E" w:rsidP="00116E1E">
            <w:pPr>
              <w:ind w:firstLine="480"/>
              <w:rPr>
                <w:color w:val="000000"/>
              </w:rPr>
            </w:pPr>
            <w:r w:rsidRPr="00116E1E">
              <w:rPr>
                <w:b/>
                <w:bCs/>
                <w:color w:val="000000"/>
              </w:rPr>
              <w:t>Социокултурна компетенција</w:t>
            </w:r>
            <w:r w:rsidRPr="00116E1E">
              <w:rPr>
                <w:color w:val="000000"/>
              </w:rPr>
              <w:t>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w:t>
            </w:r>
          </w:p>
          <w:p w:rsidR="00116E1E" w:rsidRPr="00116E1E" w:rsidRDefault="00116E1E" w:rsidP="00116E1E">
            <w:pPr>
              <w:ind w:firstLine="480"/>
              <w:rPr>
                <w:color w:val="000000"/>
              </w:rPr>
            </w:pPr>
            <w:r w:rsidRPr="00116E1E">
              <w:rPr>
                <w:color w:val="000000"/>
              </w:rPr>
              <w:t xml:space="preserve">Посебан аспект социокултурне компетенције </w:t>
            </w:r>
            <w:r w:rsidRPr="00116E1E">
              <w:rPr>
                <w:color w:val="000000"/>
              </w:rPr>
              <w:lastRenderedPageBreak/>
              <w:t>представља </w:t>
            </w:r>
            <w:r w:rsidRPr="00116E1E">
              <w:rPr>
                <w:i/>
                <w:iCs/>
                <w:color w:val="000000"/>
              </w:rPr>
              <w:t>интеркултурна компетенција</w:t>
            </w:r>
            <w:r w:rsidRPr="00116E1E">
              <w:rPr>
                <w:color w:val="000000"/>
              </w:rPr>
              <w:t>,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rsidR="00116E1E" w:rsidRPr="00116E1E" w:rsidRDefault="00116E1E" w:rsidP="00116E1E">
            <w:pPr>
              <w:ind w:firstLine="480"/>
              <w:rPr>
                <w:color w:val="000000"/>
              </w:rPr>
            </w:pPr>
            <w:r w:rsidRPr="00116E1E">
              <w:rPr>
                <w:b/>
                <w:bCs/>
                <w:color w:val="000000"/>
              </w:rPr>
              <w:t>Медијација</w:t>
            </w:r>
            <w:r w:rsidRPr="00116E1E">
              <w:rPr>
                <w:color w:val="000000"/>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w:t>
            </w:r>
            <w:r w:rsidRPr="00116E1E">
              <w:rPr>
                <w:color w:val="000000"/>
              </w:rPr>
              <w:lastRenderedPageBreak/>
              <w:t>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w:t>
            </w:r>
          </w:p>
          <w:p w:rsidR="00046FE8" w:rsidRPr="00116E1E" w:rsidRDefault="00046FE8" w:rsidP="00116E1E">
            <w:pPr>
              <w:spacing w:line="276" w:lineRule="auto"/>
              <w:ind w:left="140"/>
              <w:contextualSpacing/>
              <w:jc w:val="both"/>
            </w:pPr>
          </w:p>
        </w:tc>
      </w:tr>
    </w:tbl>
    <w:p w:rsidR="00FB0EF1" w:rsidRPr="00FB0EF1" w:rsidRDefault="00FB0EF1"/>
    <w:sectPr w:rsidR="00FB0EF1" w:rsidRPr="00FB0EF1" w:rsidSect="00046FE8">
      <w:pgSz w:w="15840" w:h="12240" w:orient="landscape"/>
      <w:pgMar w:top="1135"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75F7E"/>
    <w:multiLevelType w:val="hybridMultilevel"/>
    <w:tmpl w:val="6EDEA27C"/>
    <w:lvl w:ilvl="0" w:tplc="6246B70A">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EF1"/>
    <w:rsid w:val="00046FE8"/>
    <w:rsid w:val="00116E1E"/>
    <w:rsid w:val="00393BD2"/>
    <w:rsid w:val="004A1FA0"/>
    <w:rsid w:val="00845EBF"/>
    <w:rsid w:val="008A5CF6"/>
    <w:rsid w:val="00A12324"/>
    <w:rsid w:val="00D30A21"/>
    <w:rsid w:val="00FB0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EF1"/>
    <w:pPr>
      <w:spacing w:after="0" w:line="240" w:lineRule="auto"/>
    </w:pPr>
    <w:rPr>
      <w:rFonts w:ascii="Times New Roman" w:eastAsia="Times New Roman" w:hAnsi="Times New Roman" w:cs="Times New Roman"/>
      <w:noProof/>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EF1"/>
    <w:pPr>
      <w:spacing w:after="0" w:line="240" w:lineRule="auto"/>
    </w:pPr>
    <w:rPr>
      <w:rFonts w:ascii="Times New Roman" w:eastAsia="Times New Roman" w:hAnsi="Times New Roman" w:cs="Times New Roman"/>
      <w:noProof/>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16</Pages>
  <Words>4203</Words>
  <Characters>23958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ThinkPad</cp:lastModifiedBy>
  <cp:revision>2</cp:revision>
  <dcterms:created xsi:type="dcterms:W3CDTF">2019-06-29T19:43:00Z</dcterms:created>
  <dcterms:modified xsi:type="dcterms:W3CDTF">2019-06-29T21:40:00Z</dcterms:modified>
</cp:coreProperties>
</file>